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73" w:afterAutospacing="0" w:line="323" w:lineRule="atLeast"/>
        <w:ind w:firstLine="1540" w:firstLineChars="550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入园须知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/>
          <w:color w:val="000000"/>
          <w:sz w:val="16"/>
          <w:szCs w:val="16"/>
        </w:rPr>
        <w:t xml:space="preserve">    </w:t>
      </w:r>
      <w:r>
        <w:rPr>
          <w:rFonts w:hint="eastAsia" w:ascii="仿宋_GB2312" w:eastAsia="仿宋_GB2312"/>
          <w:color w:val="000000"/>
          <w:sz w:val="21"/>
          <w:szCs w:val="21"/>
        </w:rPr>
        <w:t>中国儿童中心实验幼儿园是一所环境幽雅、树木葱郁、绿色生态</w:t>
      </w:r>
      <w:r>
        <w:rPr>
          <w:rFonts w:hint="eastAsia" w:ascii="仿宋_GB2312" w:eastAsia="仿宋_GB2312"/>
          <w:color w:val="0070C0"/>
          <w:sz w:val="21"/>
          <w:szCs w:val="21"/>
        </w:rPr>
        <w:t>的北京市市级示范幼儿园</w:t>
      </w:r>
      <w:r>
        <w:rPr>
          <w:rFonts w:hint="eastAsia" w:ascii="仿宋_GB2312" w:eastAsia="仿宋_GB2312"/>
          <w:color w:val="000000"/>
          <w:sz w:val="21"/>
          <w:szCs w:val="21"/>
        </w:rPr>
        <w:t>。幼儿园以“共情润心、双格发展（健康体格和健康人格）”为办学理念，坚持“环境育人、儿童参与、家园共育、快乐成长”</w:t>
      </w:r>
      <w:r>
        <w:rPr>
          <w:rFonts w:hint="eastAsia" w:ascii="仿宋_GB2312" w:eastAsia="仿宋_GB2312"/>
          <w:color w:val="000000"/>
          <w:sz w:val="21"/>
          <w:szCs w:val="21"/>
          <w:lang w:val="en-US" w:eastAsia="zh-CN"/>
        </w:rPr>
        <w:t>的</w:t>
      </w:r>
      <w:r>
        <w:rPr>
          <w:rFonts w:hint="eastAsia" w:ascii="仿宋_GB2312" w:eastAsia="仿宋_GB2312"/>
          <w:color w:val="000000"/>
          <w:sz w:val="21"/>
          <w:szCs w:val="21"/>
        </w:rPr>
        <w:t>原则，促进每个儿童身心和谐发展。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欢迎您和孩子来到我们幼儿园。入园前需要您配合和准备的事项如下：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一、请您在办理入园手续时，携带以下材料：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>1．请完整填写入园登记表，正反面打印3份（见附件1）；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>2．父、母、孩子户口本复印件各1份；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  3．孩子户口的户主首页复印件1份；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  4．父、母、孩子身份证复印件各1份（若孩子未办身份证可不提供）；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5．独生子女提供独子证明复印件1份；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6．居住地房产证明复印件1份；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>7．如租用房屋，请您提供租赁房屋证明复印件1份；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>8．请用孩子的名字到北京银行开办账户（开办卡或存折都可以），请您将孩子全年的费用存到账户中，将卡号或存折号提供给财务室，园方会按时从账户中划扣托费并开具发票。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 二、幼儿卫生保健方面需要准备的材料（入园前交到医务室）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>1．儿童计划免疫本（请在入园前完成水痘疫苗接种）；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>2．儿童保健手册；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FF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FF0000"/>
          <w:sz w:val="21"/>
          <w:szCs w:val="21"/>
        </w:rPr>
        <w:t>3．请家长7月13日、7月14日空腹带幼儿到北京市西城区妇幼保健院完成体检，体检结果3个月内有效。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ascii="仿宋_GB2312" w:eastAsia="仿宋_GB2312"/>
          <w:color w:val="FF0000"/>
          <w:sz w:val="21"/>
          <w:szCs w:val="21"/>
        </w:rPr>
        <w:t>4 .8月21号—25号（周一至周五9：00-11:00、14：00—16:00）</w:t>
      </w:r>
      <w:r>
        <w:rPr>
          <w:rFonts w:hint="eastAsia" w:ascii="仿宋_GB2312" w:eastAsia="仿宋_GB2312"/>
          <w:color w:val="000000"/>
          <w:sz w:val="21"/>
          <w:szCs w:val="21"/>
        </w:rPr>
        <w:t>携带体检表、儿童计划免疫接种本、儿童保健手册到幼儿园医务室办理儿童入托手续，(凡转园儿童无需体检，但需携带原幼儿园二期打印版转园证明,转园证明3个月有效）并按老师通知时间带孩子与老师见面。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000000"/>
          <w:sz w:val="21"/>
          <w:szCs w:val="21"/>
        </w:rPr>
        <w:t xml:space="preserve">    </w:t>
      </w:r>
      <w:r>
        <w:rPr>
          <w:rFonts w:hint="eastAsia" w:ascii="仿宋_GB2312" w:eastAsia="仿宋_GB2312"/>
          <w:color w:val="FF0000"/>
          <w:sz w:val="21"/>
          <w:szCs w:val="21"/>
        </w:rPr>
        <w:t xml:space="preserve">     体检地点：北京市西城区妇幼保健院，儿童保健科（北京市西城区亚泰中心三层）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 xml:space="preserve">         交通路线：地铁四号线陶然亭A口向北100米路西。公交83路、133路、381路、特14路自新路口北站。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FF0000"/>
          <w:sz w:val="21"/>
          <w:szCs w:val="21"/>
        </w:rPr>
      </w:pPr>
      <w:r>
        <w:rPr>
          <w:rFonts w:hint="eastAsia" w:eastAsia="仿宋_GB2312"/>
          <w:color w:val="FF0000"/>
          <w:sz w:val="21"/>
          <w:szCs w:val="21"/>
        </w:rPr>
        <w:t> </w:t>
      </w:r>
      <w:r>
        <w:rPr>
          <w:rFonts w:hint="eastAsia" w:ascii="仿宋_GB2312" w:eastAsia="仿宋_GB2312"/>
          <w:color w:val="FF0000"/>
          <w:sz w:val="21"/>
          <w:szCs w:val="21"/>
        </w:rPr>
        <w:t xml:space="preserve"> </w:t>
      </w:r>
      <w:r>
        <w:rPr>
          <w:rFonts w:hint="eastAsia" w:eastAsia="仿宋_GB2312"/>
          <w:color w:val="FF0000"/>
          <w:sz w:val="21"/>
          <w:szCs w:val="21"/>
        </w:rPr>
        <w:t> </w:t>
      </w:r>
      <w:r>
        <w:rPr>
          <w:rFonts w:hint="eastAsia" w:ascii="仿宋_GB2312" w:eastAsia="仿宋_GB2312"/>
          <w:color w:val="FF0000"/>
          <w:sz w:val="21"/>
          <w:szCs w:val="21"/>
        </w:rPr>
        <w:t xml:space="preserve"> </w:t>
      </w:r>
      <w:r>
        <w:rPr>
          <w:rFonts w:hint="eastAsia" w:eastAsia="仿宋_GB2312"/>
          <w:color w:val="FF0000"/>
          <w:sz w:val="21"/>
          <w:szCs w:val="21"/>
        </w:rPr>
        <w:t> </w:t>
      </w:r>
      <w:r>
        <w:rPr>
          <w:rFonts w:hint="eastAsia" w:ascii="仿宋_GB2312" w:eastAsia="仿宋_GB2312"/>
          <w:color w:val="FF0000"/>
          <w:sz w:val="21"/>
          <w:szCs w:val="21"/>
        </w:rPr>
        <w:t xml:space="preserve"> 西城妇幼保健所咨询电话：83541354、63577258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  三、孩子来到幼儿园是孩子成长过程中非常重要的转折点，孩子初来园时可能会出现以下不适应情况：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  1．情感不适应：表现在依赖性强，感情上不满足，有不安全感，离不开父母，爱发脾气，爱哭闹。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  2．生活不适应：因为作息制度和要求与家里不同，可能会出现不自己吃饭，喝水、上厕所、不睡觉等，</w:t>
      </w:r>
      <w:r>
        <w:rPr>
          <w:rFonts w:hint="eastAsia" w:ascii="仿宋_GB2312" w:eastAsia="仿宋_GB2312"/>
          <w:color w:val="0070C0"/>
          <w:sz w:val="21"/>
          <w:szCs w:val="21"/>
        </w:rPr>
        <w:t>还可能会出现生病的情况</w:t>
      </w:r>
      <w:r>
        <w:rPr>
          <w:rFonts w:hint="eastAsia" w:ascii="仿宋_GB2312" w:eastAsia="仿宋_GB2312"/>
          <w:color w:val="000000"/>
          <w:sz w:val="21"/>
          <w:szCs w:val="21"/>
        </w:rPr>
        <w:t>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3．人际交往不适应：表现在不会与小朋友友好相处，不能用语言表达自己的愿望与需求，可能会出现一些攻击性行为（如打人、咬人等）。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四、不同的孩子入园时的表现也不同，为了使我们宝宝能尽快适应幼儿园生活，请家长配合我们做到：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>（一）心理准备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1．入园前：带孩子到幼儿园附近活动，让幼儿提前熟悉幼儿园及周边环境，消除对幼儿园的陌生、焦虑感。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2．帮孩子认识小伙伴：有意识地多提供孩子和其他小伙伴一起玩的机会，让孩子逐渐体会和同龄人一起玩的快乐，初步学会与他人相处。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3．家长应调整好自己的心态，时刻给幼儿以正面积极的心理暗示。家庭成员间要保持一致态度，避免出现教养理念和做法上的不一致给孩子带来的负面影响。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>（二）生活准备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1．调整生活规律：了解幼儿园作息时间，培养孩子早睡早起的习惯，并每天在固定时间进餐、午睡，习惯过有规律生活。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2．有意识培养幼儿独立吃饭，让孩子学着用小勺自己吃饭，家长多给予鼓励。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3．入园前帮孩子戒掉用尿布的习惯，学会入厕，练习蹲坑式的大、小便（女孩），男孩会用小便池。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4．帮助孩子养成喝白开水的习惯，并能用杯子自己喝。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（三）物质准备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1．入园时给孩子带2套换洗衣裤和1双拖鞋（绣好名字备用）。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2．带1张和爸爸妈妈的合影和孩子个人2寸照片2张。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五、请家长严格遵守幼儿园接送制度，如下：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1．</w:t>
      </w:r>
      <w:r>
        <w:rPr>
          <w:rFonts w:hint="eastAsia" w:ascii="仿宋_GB2312" w:eastAsia="仿宋_GB2312"/>
          <w:sz w:val="21"/>
          <w:szCs w:val="21"/>
        </w:rPr>
        <w:t>接送从幼儿园西侧栅栏门入园，</w:t>
      </w:r>
      <w:r>
        <w:rPr>
          <w:rFonts w:hint="eastAsia" w:ascii="仿宋_GB2312" w:eastAsia="仿宋_GB2312"/>
          <w:color w:val="000000"/>
          <w:sz w:val="21"/>
          <w:szCs w:val="21"/>
        </w:rPr>
        <w:t>早来园时间：7 :30 ；晚接时间：周一至周四17 ：10接；周五17 ：00接。早晚接送幼儿时家长要出示接送卡，有序出入，不要拥挤，注意安全。如因特殊情况晚来、早接，请向工作人员说明情况，听从工作人员安排从二层磁卡门进、出园。原则上非接送时间，家长未经允许，不得进入园区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2．早来园时，家长须将幼儿亲自送到教师手中，幼儿离开时须从教师手中接走幼儿。幼儿原则上由监护人接送，如需委托他人接送时，被委托人应具备法律规定的完全行为能力（年满18岁的成人）。委托接送前请家长先打电话将委托人姓名、年龄、特征及与幼儿之间的关系告诉给本班教师</w:t>
      </w:r>
      <w:r>
        <w:rPr>
          <w:rFonts w:hint="eastAsia" w:ascii="仿宋_GB2312" w:eastAsia="仿宋_GB2312"/>
          <w:color w:val="0070C0"/>
          <w:sz w:val="21"/>
          <w:szCs w:val="21"/>
        </w:rPr>
        <w:t>，并出示接送卡</w:t>
      </w:r>
      <w:r>
        <w:rPr>
          <w:rFonts w:hint="eastAsia" w:ascii="仿宋_GB2312" w:eastAsia="仿宋_GB2312"/>
          <w:color w:val="000000"/>
          <w:sz w:val="21"/>
          <w:szCs w:val="21"/>
        </w:rPr>
        <w:t>，方可履行接送手续。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3．请家长协助园方做好离园安全工作，接到幼儿请尽快离园，不要在班内、楼道、楼梯上长时间停留，避免因聚在一起聊天而忽视对幼儿的看护，不要让幼儿离开家长视线。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4. 家长要以身作则，教育幼儿爱护园内外、中心院内的花草树木、设施设备。服从中心保卫要求。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为了缓解孩子入园焦虑，幼儿园会在开学前</w:t>
      </w:r>
      <w:r>
        <w:rPr>
          <w:rFonts w:hint="eastAsia" w:ascii="仿宋_GB2312" w:eastAsia="仿宋_GB2312"/>
          <w:color w:val="0070C0"/>
          <w:sz w:val="21"/>
          <w:szCs w:val="21"/>
        </w:rPr>
        <w:t>召开新生家长会（具体时间另行通知）</w:t>
      </w:r>
      <w:r>
        <w:rPr>
          <w:rFonts w:hint="eastAsia" w:ascii="仿宋_GB2312" w:eastAsia="仿宋_GB2312"/>
          <w:color w:val="000000"/>
          <w:sz w:val="21"/>
          <w:szCs w:val="21"/>
        </w:rPr>
        <w:t>，与您一起交流孩子入园的问题。同时，我们会有新生过渡课程，帮助孩子顺利渡过入园阶段。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六、录取幼儿办理入园手续流程：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1．请家长接到录取通知后到中国儿童中心网（www.ccc.org.cn）下载</w:t>
      </w:r>
      <w:r>
        <w:rPr>
          <w:rFonts w:hint="eastAsia" w:ascii="仿宋_GB2312" w:eastAsia="仿宋_GB2312"/>
          <w:color w:val="0070C0"/>
          <w:sz w:val="21"/>
          <w:szCs w:val="21"/>
        </w:rPr>
        <w:t>“入园须知”</w:t>
      </w:r>
      <w:r>
        <w:rPr>
          <w:rFonts w:hint="eastAsia" w:ascii="仿宋_GB2312" w:eastAsia="仿宋_GB2312"/>
          <w:color w:val="000000"/>
          <w:sz w:val="21"/>
          <w:szCs w:val="21"/>
        </w:rPr>
        <w:t>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70C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2．请家长按“入园须知”要求，填写入园登记表，准备好相关材料，</w:t>
      </w:r>
      <w:r>
        <w:rPr>
          <w:rFonts w:hint="eastAsia" w:ascii="仿宋_GB2312" w:eastAsia="仿宋_GB2312"/>
          <w:color w:val="0070C0"/>
          <w:sz w:val="21"/>
          <w:szCs w:val="21"/>
        </w:rPr>
        <w:t>按规定时间（以幼儿园电话通知为准）准时来幼儿园办入园手续。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70C0"/>
          <w:sz w:val="21"/>
          <w:szCs w:val="21"/>
        </w:rPr>
      </w:pPr>
      <w:r>
        <w:rPr>
          <w:rFonts w:hint="eastAsia" w:eastAsia="仿宋_GB2312"/>
          <w:color w:val="0070C0"/>
          <w:sz w:val="21"/>
          <w:szCs w:val="21"/>
        </w:rPr>
        <w:t> </w:t>
      </w:r>
      <w:r>
        <w:rPr>
          <w:rFonts w:hint="eastAsia" w:ascii="仿宋_GB2312" w:eastAsia="仿宋_GB2312"/>
          <w:color w:val="0070C0"/>
          <w:sz w:val="21"/>
          <w:szCs w:val="21"/>
        </w:rPr>
        <w:t xml:space="preserve"> </w:t>
      </w:r>
      <w:r>
        <w:rPr>
          <w:rFonts w:hint="eastAsia" w:eastAsia="仿宋_GB2312"/>
          <w:color w:val="0070C0"/>
          <w:sz w:val="21"/>
          <w:szCs w:val="21"/>
        </w:rPr>
        <w:t> </w:t>
      </w:r>
      <w:r>
        <w:rPr>
          <w:rFonts w:hint="eastAsia" w:ascii="仿宋_GB2312" w:eastAsia="仿宋_GB2312"/>
          <w:color w:val="0070C0"/>
          <w:sz w:val="21"/>
          <w:szCs w:val="21"/>
        </w:rPr>
        <w:t xml:space="preserve"> 3．2017年9月4日正式入园。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七、联系我们：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地　　址：北京市西城区平安里西大街43号</w:t>
      </w:r>
      <w:r>
        <w:rPr>
          <w:rFonts w:hint="eastAsia" w:eastAsia="仿宋_GB2312"/>
          <w:color w:val="000000"/>
          <w:sz w:val="21"/>
          <w:szCs w:val="21"/>
        </w:rPr>
        <w:t>  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中国儿童中心教学楼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邮　　编：100035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联系电话：010-66160225（招生办公室）010-66155949（医务室）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网　　址：http//www.ccc.org.cn</w:t>
      </w:r>
    </w:p>
    <w:p>
      <w:pPr>
        <w:pStyle w:val="4"/>
        <w:shd w:val="clear" w:color="auto" w:fill="FFFFFF"/>
        <w:spacing w:before="0" w:beforeAutospacing="0" w:after="173" w:afterAutospacing="0" w:line="323" w:lineRule="atLeas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</w:t>
      </w:r>
      <w:r>
        <w:rPr>
          <w:rFonts w:hint="eastAsia" w:eastAsia="仿宋_GB2312"/>
          <w:color w:val="000000"/>
          <w:sz w:val="21"/>
          <w:szCs w:val="21"/>
        </w:rPr>
        <w:t> </w:t>
      </w:r>
      <w:r>
        <w:rPr>
          <w:rFonts w:hint="eastAsia" w:ascii="仿宋_GB2312" w:eastAsia="仿宋_GB2312"/>
          <w:color w:val="000000"/>
          <w:sz w:val="21"/>
          <w:szCs w:val="21"/>
        </w:rPr>
        <w:t xml:space="preserve"> 让我们与您一起携手，为了孩子的快乐成长一起努力！</w:t>
      </w:r>
      <w:bookmarkStart w:id="0" w:name="_GoBack"/>
      <w:bookmarkEnd w:id="0"/>
    </w:p>
    <w:p>
      <w:pPr>
        <w:rPr>
          <w:rFonts w:hint="eastAsia" w:ascii="仿宋_GB2312" w:eastAsia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7D"/>
    <w:rsid w:val="00093C56"/>
    <w:rsid w:val="000C154E"/>
    <w:rsid w:val="00107813"/>
    <w:rsid w:val="0011017D"/>
    <w:rsid w:val="001C242A"/>
    <w:rsid w:val="003A2EAD"/>
    <w:rsid w:val="003C6547"/>
    <w:rsid w:val="004D4558"/>
    <w:rsid w:val="004E1289"/>
    <w:rsid w:val="005E579B"/>
    <w:rsid w:val="006F03F9"/>
    <w:rsid w:val="00820DEF"/>
    <w:rsid w:val="008C1860"/>
    <w:rsid w:val="00932AA6"/>
    <w:rsid w:val="00984829"/>
    <w:rsid w:val="00B002D2"/>
    <w:rsid w:val="00E40192"/>
    <w:rsid w:val="00ED104C"/>
    <w:rsid w:val="00ED668A"/>
    <w:rsid w:val="00F644CA"/>
    <w:rsid w:val="414A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FE5CF7-C30B-4D86-ADB0-09E2146940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375</Words>
  <Characters>2140</Characters>
  <Lines>17</Lines>
  <Paragraphs>5</Paragraphs>
  <TotalTime>0</TotalTime>
  <ScaleCrop>false</ScaleCrop>
  <LinksUpToDate>false</LinksUpToDate>
  <CharactersWithSpaces>2510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2017-06-09T05:42:00Z</dcterms:created>
  <dc:creator>lenovo</dc:creator>
  <cp:lastModifiedBy>Administrator</cp:lastModifiedBy>
  <dcterms:modified xsi:type="dcterms:W3CDTF">2017-06-13T06:52:14Z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