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58130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jc w:val="center"/>
        <w:textAlignment w:val="auto"/>
        <w:rPr>
          <w:rStyle w:val="5"/>
          <w:sz w:val="44"/>
          <w:szCs w:val="44"/>
        </w:rPr>
      </w:pPr>
      <w:r>
        <w:rPr>
          <w:rStyle w:val="5"/>
          <w:sz w:val="44"/>
          <w:szCs w:val="44"/>
        </w:rPr>
        <w:t>中国儿童中心兴趣小组活动</w:t>
      </w:r>
    </w:p>
    <w:p w14:paraId="239B65A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jc w:val="center"/>
        <w:textAlignment w:val="auto"/>
        <w:rPr>
          <w:rStyle w:val="5"/>
          <w:rFonts w:hint="eastAsia"/>
          <w:sz w:val="44"/>
          <w:szCs w:val="44"/>
          <w:lang w:eastAsia="zh-CN"/>
        </w:rPr>
      </w:pPr>
      <w:r>
        <w:rPr>
          <w:rStyle w:val="5"/>
          <w:sz w:val="44"/>
          <w:szCs w:val="44"/>
        </w:rPr>
        <w:t>202</w:t>
      </w:r>
      <w:r>
        <w:rPr>
          <w:rStyle w:val="5"/>
          <w:rFonts w:hint="eastAsia"/>
          <w:sz w:val="44"/>
          <w:szCs w:val="44"/>
          <w:lang w:val="en-US" w:eastAsia="zh-CN"/>
        </w:rPr>
        <w:t>5</w:t>
      </w:r>
      <w:r>
        <w:rPr>
          <w:rStyle w:val="5"/>
          <w:sz w:val="44"/>
          <w:szCs w:val="44"/>
        </w:rPr>
        <w:t>年</w:t>
      </w:r>
      <w:r>
        <w:rPr>
          <w:rStyle w:val="5"/>
          <w:rFonts w:hint="eastAsia"/>
          <w:sz w:val="44"/>
          <w:szCs w:val="44"/>
          <w:lang w:val="en-US" w:eastAsia="zh-CN"/>
        </w:rPr>
        <w:t>秋季</w:t>
      </w:r>
      <w:r>
        <w:rPr>
          <w:rStyle w:val="5"/>
          <w:sz w:val="44"/>
          <w:szCs w:val="44"/>
        </w:rPr>
        <w:t>招生</w:t>
      </w:r>
      <w:r>
        <w:rPr>
          <w:rStyle w:val="5"/>
          <w:rFonts w:hint="eastAsia"/>
          <w:sz w:val="44"/>
          <w:szCs w:val="44"/>
          <w:lang w:eastAsia="zh-CN"/>
        </w:rPr>
        <w:t>简章</w:t>
      </w:r>
    </w:p>
    <w:p w14:paraId="08D2078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jc w:val="center"/>
        <w:textAlignment w:val="auto"/>
        <w:rPr>
          <w:rStyle w:val="5"/>
          <w:rFonts w:hint="eastAsia"/>
          <w:sz w:val="44"/>
          <w:szCs w:val="44"/>
          <w:lang w:val="en-US" w:eastAsia="zh-CN"/>
        </w:rPr>
      </w:pPr>
    </w:p>
    <w:p w14:paraId="0932631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中国儿童中心兴趣小组活动202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秋季新生</w:t>
      </w:r>
      <w:r>
        <w:rPr>
          <w:rFonts w:hint="eastAsia" w:ascii="仿宋" w:hAnsi="仿宋" w:eastAsia="仿宋" w:cs="仿宋"/>
          <w:color w:val="auto"/>
          <w:sz w:val="32"/>
          <w:szCs w:val="32"/>
        </w:rPr>
        <w:t>招生即将开始，报名前请</w:t>
      </w:r>
      <w:r>
        <w:rPr>
          <w:rFonts w:hint="eastAsia" w:ascii="仿宋" w:hAnsi="仿宋" w:eastAsia="仿宋" w:cs="仿宋"/>
          <w:color w:val="auto"/>
          <w:sz w:val="32"/>
          <w:szCs w:val="32"/>
          <w:lang w:val="en-US" w:eastAsia="zh-CN"/>
        </w:rPr>
        <w:t>学员家长</w:t>
      </w:r>
      <w:r>
        <w:rPr>
          <w:rFonts w:hint="eastAsia" w:ascii="仿宋" w:hAnsi="仿宋" w:eastAsia="仿宋" w:cs="仿宋"/>
          <w:color w:val="auto"/>
          <w:sz w:val="32"/>
          <w:szCs w:val="32"/>
        </w:rPr>
        <w:t>仔细阅读</w:t>
      </w:r>
      <w:r>
        <w:rPr>
          <w:rFonts w:hint="eastAsia" w:ascii="仿宋" w:hAnsi="仿宋" w:eastAsia="仿宋" w:cs="仿宋"/>
          <w:color w:val="auto"/>
          <w:sz w:val="32"/>
          <w:szCs w:val="32"/>
          <w:lang w:val="en-US" w:eastAsia="zh-CN"/>
        </w:rPr>
        <w:t>以下信息</w:t>
      </w:r>
      <w:r>
        <w:rPr>
          <w:rFonts w:hint="eastAsia" w:ascii="仿宋" w:hAnsi="仿宋" w:eastAsia="仿宋" w:cs="仿宋"/>
          <w:color w:val="auto"/>
          <w:sz w:val="32"/>
          <w:szCs w:val="32"/>
        </w:rPr>
        <w:t>。</w:t>
      </w:r>
    </w:p>
    <w:p w14:paraId="05BDB7B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秋季</w:t>
      </w:r>
      <w:r>
        <w:rPr>
          <w:rFonts w:hint="eastAsia" w:ascii="仿宋" w:hAnsi="仿宋" w:eastAsia="仿宋" w:cs="仿宋"/>
          <w:color w:val="auto"/>
          <w:sz w:val="32"/>
          <w:szCs w:val="32"/>
        </w:rPr>
        <w:t>招生一览表（见附件）公布如下，请大家参考。班级信息如有调整，请以报名系统</w:t>
      </w:r>
      <w:r>
        <w:rPr>
          <w:rFonts w:hint="eastAsia" w:ascii="仿宋" w:hAnsi="仿宋" w:eastAsia="仿宋" w:cs="仿宋"/>
          <w:color w:val="auto"/>
          <w:sz w:val="32"/>
          <w:szCs w:val="32"/>
          <w:lang w:val="en-US" w:eastAsia="zh-CN"/>
        </w:rPr>
        <w:t>显示班级</w:t>
      </w:r>
      <w:r>
        <w:rPr>
          <w:rFonts w:hint="eastAsia" w:ascii="仿宋" w:hAnsi="仿宋" w:eastAsia="仿宋" w:cs="仿宋"/>
          <w:color w:val="auto"/>
          <w:sz w:val="32"/>
          <w:szCs w:val="32"/>
        </w:rPr>
        <w:t>为准。 </w:t>
      </w:r>
    </w:p>
    <w:p w14:paraId="7B2EE0A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一、</w:t>
      </w:r>
      <w:r>
        <w:rPr>
          <w:rFonts w:hint="eastAsia" w:ascii="黑体" w:hAnsi="黑体" w:eastAsia="黑体" w:cs="黑体"/>
          <w:b w:val="0"/>
          <w:bCs w:val="0"/>
          <w:color w:val="auto"/>
          <w:sz w:val="32"/>
          <w:szCs w:val="32"/>
          <w:lang w:val="en-US" w:eastAsia="zh-CN"/>
        </w:rPr>
        <w:t>秋季</w:t>
      </w:r>
      <w:r>
        <w:rPr>
          <w:rFonts w:hint="eastAsia" w:ascii="黑体" w:hAnsi="黑体" w:eastAsia="黑体" w:cs="黑体"/>
          <w:b w:val="0"/>
          <w:bCs w:val="0"/>
          <w:color w:val="auto"/>
          <w:sz w:val="32"/>
          <w:szCs w:val="32"/>
        </w:rPr>
        <w:t>上课安排</w:t>
      </w:r>
    </w:p>
    <w:p w14:paraId="7928D8A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秋季兴趣小组活动</w:t>
      </w:r>
      <w:r>
        <w:rPr>
          <w:rFonts w:hint="eastAsia" w:ascii="仿宋" w:hAnsi="仿宋" w:eastAsia="仿宋" w:cs="仿宋"/>
          <w:color w:val="auto"/>
          <w:sz w:val="32"/>
          <w:szCs w:val="32"/>
        </w:rPr>
        <w:t>时间为202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9</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9</w:t>
      </w:r>
      <w:r>
        <w:rPr>
          <w:rFonts w:hint="eastAsia" w:ascii="仿宋" w:hAnsi="仿宋" w:eastAsia="仿宋" w:cs="仿宋"/>
          <w:color w:val="auto"/>
          <w:sz w:val="32"/>
          <w:szCs w:val="32"/>
        </w:rPr>
        <w:t>日—</w:t>
      </w:r>
      <w:r>
        <w:rPr>
          <w:rFonts w:hint="eastAsia" w:ascii="仿宋" w:hAnsi="仿宋" w:eastAsia="仿宋" w:cs="仿宋"/>
          <w:color w:val="auto"/>
          <w:sz w:val="32"/>
          <w:szCs w:val="32"/>
          <w:lang w:val="en-US" w:eastAsia="zh-CN"/>
        </w:rPr>
        <w:t>2026年1</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18</w:t>
      </w:r>
      <w:r>
        <w:rPr>
          <w:rFonts w:hint="eastAsia" w:ascii="仿宋" w:hAnsi="仿宋" w:eastAsia="仿宋" w:cs="仿宋"/>
          <w:color w:val="auto"/>
          <w:sz w:val="32"/>
          <w:szCs w:val="32"/>
        </w:rPr>
        <w:t>日。</w:t>
      </w:r>
    </w:p>
    <w:p w14:paraId="6761130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二、</w:t>
      </w:r>
      <w:r>
        <w:rPr>
          <w:rFonts w:hint="eastAsia" w:ascii="黑体" w:hAnsi="黑体" w:eastAsia="黑体" w:cs="黑体"/>
          <w:b w:val="0"/>
          <w:bCs w:val="0"/>
          <w:color w:val="auto"/>
          <w:sz w:val="32"/>
          <w:szCs w:val="32"/>
          <w:lang w:val="en-US" w:eastAsia="zh-CN"/>
        </w:rPr>
        <w:t>秋季</w:t>
      </w:r>
      <w:r>
        <w:rPr>
          <w:rFonts w:hint="eastAsia" w:ascii="黑体" w:hAnsi="黑体" w:eastAsia="黑体" w:cs="黑体"/>
          <w:b w:val="0"/>
          <w:bCs w:val="0"/>
          <w:color w:val="auto"/>
          <w:sz w:val="32"/>
          <w:szCs w:val="32"/>
        </w:rPr>
        <w:t>招生安排</w:t>
      </w:r>
    </w:p>
    <w:p w14:paraId="32789F4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color w:val="auto"/>
          <w:sz w:val="32"/>
          <w:szCs w:val="32"/>
        </w:rPr>
      </w:pPr>
      <w:r>
        <w:rPr>
          <w:rFonts w:hint="eastAsia" w:ascii="仿宋" w:hAnsi="仿宋" w:eastAsia="仿宋" w:cs="仿宋"/>
          <w:b/>
          <w:bCs/>
          <w:color w:val="auto"/>
          <w:sz w:val="32"/>
          <w:szCs w:val="32"/>
          <w:lang w:val="en-US" w:eastAsia="zh-CN"/>
        </w:rPr>
        <w:t>1.新生预</w:t>
      </w:r>
      <w:r>
        <w:rPr>
          <w:rFonts w:hint="eastAsia" w:ascii="仿宋" w:hAnsi="仿宋" w:eastAsia="仿宋" w:cs="仿宋"/>
          <w:b/>
          <w:bCs/>
          <w:color w:val="auto"/>
          <w:sz w:val="32"/>
          <w:szCs w:val="32"/>
        </w:rPr>
        <w:t>报名</w:t>
      </w:r>
      <w:r>
        <w:rPr>
          <w:rFonts w:hint="eastAsia" w:ascii="仿宋" w:hAnsi="仿宋" w:eastAsia="仿宋" w:cs="仿宋"/>
          <w:b/>
          <w:bCs/>
          <w:color w:val="auto"/>
          <w:sz w:val="32"/>
          <w:szCs w:val="32"/>
          <w:lang w:eastAsia="zh-CN"/>
        </w:rPr>
        <w:t>：</w:t>
      </w:r>
      <w:r>
        <w:rPr>
          <w:rFonts w:hint="eastAsia" w:ascii="仿宋" w:hAnsi="仿宋" w:eastAsia="仿宋" w:cs="仿宋"/>
          <w:color w:val="auto"/>
          <w:sz w:val="32"/>
          <w:szCs w:val="32"/>
          <w:lang w:val="en-US" w:eastAsia="zh-CN"/>
        </w:rPr>
        <w:t>2025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14</w:t>
      </w:r>
      <w:r>
        <w:rPr>
          <w:rFonts w:hint="eastAsia" w:ascii="仿宋" w:hAnsi="仿宋" w:eastAsia="仿宋" w:cs="仿宋"/>
          <w:color w:val="auto"/>
          <w:sz w:val="32"/>
          <w:szCs w:val="32"/>
        </w:rPr>
        <w:t>日9:00</w:t>
      </w:r>
      <w:r>
        <w:rPr>
          <w:rFonts w:hint="eastAsia" w:ascii="仿宋" w:hAnsi="仿宋" w:eastAsia="仿宋" w:cs="仿宋"/>
          <w:color w:val="auto"/>
          <w:sz w:val="32"/>
          <w:szCs w:val="32"/>
          <w:lang w:val="en-US" w:eastAsia="zh-CN"/>
        </w:rPr>
        <w:t>至8月17日24:00</w:t>
      </w:r>
      <w:r>
        <w:rPr>
          <w:rFonts w:hint="eastAsia" w:ascii="仿宋" w:hAnsi="仿宋" w:eastAsia="仿宋" w:cs="仿宋"/>
          <w:color w:val="auto"/>
          <w:sz w:val="32"/>
          <w:szCs w:val="32"/>
        </w:rPr>
        <w:t>。</w:t>
      </w:r>
    </w:p>
    <w:p w14:paraId="6ABF71D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b/>
          <w:bCs/>
          <w:color w:val="auto"/>
          <w:sz w:val="32"/>
          <w:szCs w:val="32"/>
          <w:u w:val="single"/>
        </w:rPr>
      </w:pPr>
      <w:r>
        <w:rPr>
          <w:rFonts w:hint="eastAsia" w:ascii="仿宋" w:hAnsi="仿宋" w:eastAsia="仿宋" w:cs="仿宋"/>
          <w:color w:val="auto"/>
          <w:sz w:val="32"/>
          <w:szCs w:val="32"/>
        </w:rPr>
        <w:t>新生</w:t>
      </w:r>
      <w:r>
        <w:rPr>
          <w:rFonts w:hint="eastAsia" w:ascii="仿宋" w:hAnsi="仿宋" w:eastAsia="仿宋" w:cs="仿宋"/>
          <w:color w:val="auto"/>
          <w:sz w:val="32"/>
          <w:szCs w:val="32"/>
          <w:lang w:val="en-US" w:eastAsia="zh-CN"/>
        </w:rPr>
        <w:t>微信搜索</w:t>
      </w:r>
      <w:r>
        <w:rPr>
          <w:rFonts w:hint="eastAsia" w:ascii="仿宋" w:hAnsi="仿宋" w:eastAsia="仿宋" w:cs="仿宋"/>
          <w:b/>
          <w:bCs/>
          <w:color w:val="auto"/>
          <w:sz w:val="32"/>
          <w:szCs w:val="32"/>
          <w:u w:val="single"/>
          <w:lang w:eastAsia="zh-CN"/>
        </w:rPr>
        <w:t>“</w:t>
      </w:r>
      <w:r>
        <w:rPr>
          <w:rFonts w:hint="eastAsia" w:ascii="仿宋" w:hAnsi="仿宋" w:eastAsia="仿宋" w:cs="仿宋"/>
          <w:b/>
          <w:bCs/>
          <w:color w:val="auto"/>
          <w:sz w:val="32"/>
          <w:szCs w:val="32"/>
          <w:u w:val="single"/>
        </w:rPr>
        <w:t>中国儿童中心</w:t>
      </w:r>
      <w:r>
        <w:rPr>
          <w:rFonts w:hint="eastAsia" w:ascii="仿宋" w:hAnsi="仿宋" w:eastAsia="仿宋" w:cs="仿宋"/>
          <w:b/>
          <w:bCs/>
          <w:color w:val="auto"/>
          <w:sz w:val="32"/>
          <w:szCs w:val="32"/>
          <w:u w:val="single"/>
          <w:lang w:val="en-US" w:eastAsia="zh-CN"/>
        </w:rPr>
        <w:t>服务号</w:t>
      </w:r>
      <w:r>
        <w:rPr>
          <w:rFonts w:hint="eastAsia" w:ascii="仿宋" w:hAnsi="仿宋" w:eastAsia="仿宋" w:cs="仿宋"/>
          <w:b/>
          <w:bCs/>
          <w:color w:val="auto"/>
          <w:sz w:val="32"/>
          <w:szCs w:val="32"/>
          <w:u w:val="single"/>
          <w:lang w:eastAsia="zh-CN"/>
        </w:rPr>
        <w:t>”</w:t>
      </w:r>
      <w:r>
        <w:rPr>
          <w:rFonts w:hint="eastAsia" w:ascii="仿宋" w:hAnsi="仿宋" w:eastAsia="仿宋" w:cs="仿宋"/>
          <w:color w:val="auto"/>
          <w:sz w:val="32"/>
          <w:szCs w:val="32"/>
          <w:u w:val="single"/>
          <w:lang w:val="en-US" w:eastAsia="zh-CN"/>
        </w:rPr>
        <w:t>，</w:t>
      </w:r>
      <w:r>
        <w:rPr>
          <w:rFonts w:hint="eastAsia" w:ascii="仿宋" w:hAnsi="仿宋" w:eastAsia="仿宋" w:cs="仿宋"/>
          <w:b/>
          <w:bCs/>
          <w:color w:val="auto"/>
          <w:sz w:val="32"/>
          <w:szCs w:val="32"/>
          <w:u w:val="single"/>
          <w:lang w:val="en-US" w:eastAsia="zh-CN"/>
        </w:rPr>
        <w:t>点击“学员平台”</w:t>
      </w:r>
      <w:r>
        <w:rPr>
          <w:rFonts w:hint="eastAsia" w:ascii="仿宋" w:hAnsi="仿宋" w:eastAsia="仿宋" w:cs="仿宋"/>
          <w:b/>
          <w:bCs/>
          <w:color w:val="auto"/>
          <w:sz w:val="32"/>
          <w:szCs w:val="32"/>
          <w:u w:val="single"/>
        </w:rPr>
        <w:t>完成注册</w:t>
      </w:r>
      <w:r>
        <w:rPr>
          <w:rFonts w:hint="eastAsia" w:ascii="仿宋" w:hAnsi="仿宋" w:eastAsia="仿宋" w:cs="仿宋"/>
          <w:color w:val="auto"/>
          <w:sz w:val="32"/>
          <w:szCs w:val="32"/>
          <w:u w:val="single"/>
        </w:rPr>
        <w:t>，</w:t>
      </w:r>
      <w:r>
        <w:rPr>
          <w:rFonts w:hint="eastAsia" w:ascii="仿宋" w:hAnsi="仿宋" w:eastAsia="仿宋" w:cs="仿宋"/>
          <w:color w:val="auto"/>
          <w:sz w:val="32"/>
          <w:szCs w:val="32"/>
        </w:rPr>
        <w:t>选择报名班级</w:t>
      </w:r>
      <w:r>
        <w:rPr>
          <w:rFonts w:hint="eastAsia" w:ascii="仿宋" w:hAnsi="仿宋" w:eastAsia="仿宋" w:cs="仿宋"/>
          <w:color w:val="auto"/>
          <w:sz w:val="32"/>
          <w:szCs w:val="32"/>
          <w:lang w:val="en-US" w:eastAsia="zh-CN"/>
        </w:rPr>
        <w:t>了解具体班级信息。</w:t>
      </w:r>
    </w:p>
    <w:p w14:paraId="528E6A9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color w:val="auto"/>
          <w:sz w:val="32"/>
          <w:szCs w:val="32"/>
        </w:rPr>
      </w:pPr>
      <w:r>
        <w:rPr>
          <w:rFonts w:hint="eastAsia" w:ascii="仿宋" w:hAnsi="仿宋" w:eastAsia="仿宋" w:cs="仿宋"/>
          <w:b/>
          <w:bCs/>
          <w:color w:val="auto"/>
          <w:sz w:val="32"/>
          <w:szCs w:val="32"/>
          <w:lang w:val="en-US" w:eastAsia="zh-CN"/>
        </w:rPr>
        <w:t>2</w:t>
      </w:r>
      <w:r>
        <w:rPr>
          <w:rFonts w:hint="eastAsia" w:ascii="仿宋" w:hAnsi="仿宋" w:eastAsia="仿宋" w:cs="仿宋"/>
          <w:b/>
          <w:bCs/>
          <w:color w:val="auto"/>
          <w:sz w:val="32"/>
          <w:szCs w:val="32"/>
        </w:rPr>
        <w:t>.摇号并公布结果</w:t>
      </w:r>
      <w:r>
        <w:rPr>
          <w:rFonts w:hint="eastAsia" w:ascii="仿宋" w:hAnsi="仿宋" w:eastAsia="仿宋" w:cs="仿宋"/>
          <w:b/>
          <w:bCs/>
          <w:color w:val="auto"/>
          <w:sz w:val="32"/>
          <w:szCs w:val="32"/>
          <w:lang w:eastAsia="zh-CN"/>
        </w:rPr>
        <w:t>。</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19</w:t>
      </w:r>
      <w:r>
        <w:rPr>
          <w:rFonts w:hint="eastAsia" w:ascii="仿宋" w:hAnsi="仿宋" w:eastAsia="仿宋" w:cs="仿宋"/>
          <w:color w:val="auto"/>
          <w:sz w:val="32"/>
          <w:szCs w:val="32"/>
        </w:rPr>
        <w:t>日9:00</w:t>
      </w:r>
      <w:r>
        <w:rPr>
          <w:rFonts w:hint="eastAsia" w:ascii="仿宋" w:hAnsi="仿宋" w:eastAsia="仿宋" w:cs="仿宋"/>
          <w:color w:val="auto"/>
          <w:sz w:val="32"/>
          <w:szCs w:val="32"/>
          <w:lang w:val="en-US" w:eastAsia="zh-CN"/>
        </w:rPr>
        <w:t>起（</w:t>
      </w:r>
      <w:r>
        <w:rPr>
          <w:rFonts w:hint="eastAsia" w:ascii="仿宋" w:hAnsi="仿宋" w:eastAsia="仿宋" w:cs="仿宋"/>
          <w:color w:val="auto"/>
          <w:sz w:val="32"/>
          <w:szCs w:val="32"/>
        </w:rPr>
        <w:t>摇号结果</w:t>
      </w:r>
      <w:r>
        <w:rPr>
          <w:rFonts w:hint="eastAsia" w:ascii="仿宋" w:hAnsi="仿宋" w:eastAsia="仿宋" w:cs="仿宋"/>
          <w:color w:val="auto"/>
          <w:sz w:val="32"/>
          <w:szCs w:val="32"/>
          <w:lang w:val="en-US" w:eastAsia="zh-CN"/>
        </w:rPr>
        <w:t>见“中国儿童中心服务号”）</w:t>
      </w:r>
      <w:r>
        <w:rPr>
          <w:rFonts w:hint="eastAsia" w:ascii="仿宋" w:hAnsi="仿宋" w:eastAsia="仿宋" w:cs="仿宋"/>
          <w:color w:val="auto"/>
          <w:sz w:val="32"/>
          <w:szCs w:val="32"/>
        </w:rPr>
        <w:t>。</w:t>
      </w:r>
    </w:p>
    <w:p w14:paraId="1FAE3DD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b/>
          <w:bCs/>
          <w:color w:val="auto"/>
          <w:sz w:val="32"/>
          <w:szCs w:val="32"/>
          <w:u w:val="single"/>
        </w:rPr>
      </w:pPr>
      <w:r>
        <w:rPr>
          <w:rFonts w:hint="eastAsia" w:ascii="仿宋" w:hAnsi="仿宋" w:eastAsia="仿宋" w:cs="仿宋"/>
          <w:b/>
          <w:bCs/>
          <w:color w:val="auto"/>
          <w:sz w:val="32"/>
          <w:szCs w:val="32"/>
          <w:lang w:val="en-US" w:eastAsia="zh-CN"/>
        </w:rPr>
        <w:t>3</w:t>
      </w:r>
      <w:r>
        <w:rPr>
          <w:rFonts w:hint="eastAsia" w:ascii="仿宋" w:hAnsi="仿宋" w:eastAsia="仿宋" w:cs="仿宋"/>
          <w:b/>
          <w:bCs/>
          <w:color w:val="auto"/>
          <w:sz w:val="32"/>
          <w:szCs w:val="32"/>
        </w:rPr>
        <w:t>.补充报名</w:t>
      </w:r>
      <w:r>
        <w:rPr>
          <w:rFonts w:hint="eastAsia" w:ascii="仿宋" w:hAnsi="仿宋" w:eastAsia="仿宋" w:cs="仿宋"/>
          <w:b/>
          <w:bCs/>
          <w:color w:val="auto"/>
          <w:sz w:val="32"/>
          <w:szCs w:val="32"/>
          <w:lang w:eastAsia="zh-CN"/>
        </w:rPr>
        <w:t>。</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21</w:t>
      </w:r>
      <w:r>
        <w:rPr>
          <w:rFonts w:hint="eastAsia" w:ascii="仿宋" w:hAnsi="仿宋" w:eastAsia="仿宋" w:cs="仿宋"/>
          <w:color w:val="auto"/>
          <w:sz w:val="32"/>
          <w:szCs w:val="32"/>
        </w:rPr>
        <w:t>日9:00开始</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班级招录未满的，家长可直接报名缴费，无需摇号，额满为止。请家长随时关注网上信息。</w:t>
      </w:r>
    </w:p>
    <w:p w14:paraId="26E9060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三、报名流程说明</w:t>
      </w:r>
    </w:p>
    <w:p w14:paraId="05D51D3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第一步：注册和登录。用户</w:t>
      </w:r>
      <w:r>
        <w:rPr>
          <w:rFonts w:hint="eastAsia" w:ascii="仿宋" w:hAnsi="仿宋" w:eastAsia="仿宋" w:cs="仿宋"/>
          <w:color w:val="auto"/>
          <w:sz w:val="32"/>
          <w:szCs w:val="32"/>
          <w:lang w:val="en-US" w:eastAsia="zh-CN"/>
        </w:rPr>
        <w:t>需在微信搜索</w:t>
      </w:r>
      <w:r>
        <w:rPr>
          <w:rFonts w:hint="eastAsia" w:ascii="仿宋" w:hAnsi="仿宋" w:eastAsia="仿宋" w:cs="仿宋"/>
          <w:b/>
          <w:bCs/>
          <w:color w:val="auto"/>
          <w:sz w:val="32"/>
          <w:szCs w:val="32"/>
          <w:u w:val="single"/>
          <w:lang w:eastAsia="zh-CN"/>
        </w:rPr>
        <w:t>“</w:t>
      </w:r>
      <w:r>
        <w:rPr>
          <w:rFonts w:hint="eastAsia" w:ascii="仿宋" w:hAnsi="仿宋" w:eastAsia="仿宋" w:cs="仿宋"/>
          <w:b/>
          <w:bCs/>
          <w:color w:val="auto"/>
          <w:sz w:val="32"/>
          <w:szCs w:val="32"/>
          <w:u w:val="single"/>
        </w:rPr>
        <w:t>中国儿童中心</w:t>
      </w:r>
      <w:r>
        <w:rPr>
          <w:rFonts w:hint="eastAsia" w:ascii="仿宋" w:hAnsi="仿宋" w:eastAsia="仿宋" w:cs="仿宋"/>
          <w:b/>
          <w:bCs/>
          <w:color w:val="auto"/>
          <w:sz w:val="32"/>
          <w:szCs w:val="32"/>
          <w:u w:val="single"/>
          <w:lang w:val="en-US" w:eastAsia="zh-CN"/>
        </w:rPr>
        <w:t>服务号</w:t>
      </w:r>
      <w:r>
        <w:rPr>
          <w:rFonts w:hint="eastAsia" w:ascii="仿宋" w:hAnsi="仿宋" w:eastAsia="仿宋" w:cs="仿宋"/>
          <w:b/>
          <w:bCs/>
          <w:color w:val="auto"/>
          <w:sz w:val="32"/>
          <w:szCs w:val="32"/>
          <w:u w:val="single"/>
          <w:lang w:eastAsia="zh-CN"/>
        </w:rPr>
        <w:t>”</w:t>
      </w:r>
      <w:r>
        <w:rPr>
          <w:rFonts w:hint="eastAsia" w:ascii="仿宋" w:hAnsi="仿宋" w:eastAsia="仿宋" w:cs="仿宋"/>
          <w:color w:val="auto"/>
          <w:sz w:val="32"/>
          <w:szCs w:val="32"/>
          <w:u w:val="single"/>
          <w:lang w:val="en-US" w:eastAsia="zh-CN"/>
        </w:rPr>
        <w:t>，</w:t>
      </w:r>
      <w:r>
        <w:rPr>
          <w:rFonts w:hint="eastAsia" w:ascii="仿宋" w:hAnsi="仿宋" w:eastAsia="仿宋" w:cs="仿宋"/>
          <w:b/>
          <w:bCs/>
          <w:color w:val="auto"/>
          <w:sz w:val="32"/>
          <w:szCs w:val="32"/>
          <w:u w:val="single"/>
          <w:lang w:val="en-US" w:eastAsia="zh-CN"/>
        </w:rPr>
        <w:t>点击“学员平台”</w:t>
      </w:r>
      <w:r>
        <w:rPr>
          <w:rFonts w:hint="eastAsia" w:ascii="仿宋" w:hAnsi="仿宋" w:eastAsia="仿宋" w:cs="仿宋"/>
          <w:color w:val="auto"/>
          <w:sz w:val="32"/>
          <w:szCs w:val="32"/>
        </w:rPr>
        <w:t>进行报名（未注册用户需首先完成注册）。报名时，请在</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学员信息</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栏中选择</w:t>
      </w:r>
      <w:r>
        <w:rPr>
          <w:rFonts w:hint="eastAsia" w:ascii="仿宋" w:hAnsi="仿宋" w:eastAsia="仿宋" w:cs="仿宋"/>
          <w:color w:val="auto"/>
          <w:sz w:val="32"/>
          <w:szCs w:val="32"/>
        </w:rPr>
        <w:t>对应学员进行报名，如未设置，请点击“</w:t>
      </w:r>
      <w:r>
        <w:rPr>
          <w:rFonts w:hint="eastAsia" w:ascii="仿宋" w:hAnsi="仿宋" w:eastAsia="仿宋" w:cs="仿宋"/>
          <w:color w:val="auto"/>
          <w:sz w:val="32"/>
          <w:szCs w:val="32"/>
          <w:lang w:val="en-US" w:eastAsia="zh-CN"/>
        </w:rPr>
        <w:t>新增学员</w:t>
      </w:r>
      <w:r>
        <w:rPr>
          <w:rFonts w:hint="eastAsia" w:ascii="仿宋" w:hAnsi="仿宋" w:eastAsia="仿宋" w:cs="仿宋"/>
          <w:color w:val="auto"/>
          <w:sz w:val="32"/>
          <w:szCs w:val="32"/>
        </w:rPr>
        <w:t>”如实填写学员信息。</w:t>
      </w:r>
    </w:p>
    <w:p w14:paraId="2091E15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第二步：查询和选择班级。家长可以根据项目</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班级名称</w:t>
      </w:r>
      <w:r>
        <w:rPr>
          <w:rFonts w:hint="eastAsia" w:ascii="仿宋" w:hAnsi="仿宋" w:eastAsia="仿宋" w:cs="仿宋"/>
          <w:color w:val="auto"/>
          <w:sz w:val="32"/>
          <w:szCs w:val="32"/>
          <w:lang w:val="en-US" w:eastAsia="zh-CN"/>
        </w:rPr>
        <w:t>和任课教师</w:t>
      </w:r>
      <w:r>
        <w:rPr>
          <w:rFonts w:hint="eastAsia" w:ascii="仿宋" w:hAnsi="仿宋" w:eastAsia="仿宋" w:cs="仿宋"/>
          <w:color w:val="auto"/>
          <w:sz w:val="32"/>
          <w:szCs w:val="32"/>
        </w:rPr>
        <w:t>查找班级</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收藏班级</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请家长认真阅读班级</w:t>
      </w:r>
      <w:r>
        <w:rPr>
          <w:rFonts w:hint="eastAsia" w:ascii="仿宋" w:hAnsi="仿宋" w:eastAsia="仿宋" w:cs="仿宋"/>
          <w:color w:val="auto"/>
          <w:sz w:val="32"/>
          <w:szCs w:val="32"/>
          <w:lang w:val="en-US" w:eastAsia="zh-CN"/>
        </w:rPr>
        <w:t>介绍</w:t>
      </w:r>
      <w:r>
        <w:rPr>
          <w:rFonts w:hint="eastAsia" w:ascii="仿宋" w:hAnsi="仿宋" w:eastAsia="仿宋" w:cs="仿宋"/>
          <w:color w:val="auto"/>
          <w:sz w:val="32"/>
          <w:szCs w:val="32"/>
        </w:rPr>
        <w:t>、招生要求、面试条件</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部分项目需要</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等信息，如有问题可咨询任课教师或相关招生部门教务人员。</w:t>
      </w:r>
    </w:p>
    <w:p w14:paraId="6B4296B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第三步：</w:t>
      </w:r>
      <w:r>
        <w:rPr>
          <w:rFonts w:hint="eastAsia" w:ascii="仿宋" w:hAnsi="仿宋" w:eastAsia="仿宋" w:cs="仿宋"/>
          <w:color w:val="auto"/>
          <w:sz w:val="32"/>
          <w:szCs w:val="32"/>
          <w:lang w:val="en-US" w:eastAsia="zh-CN"/>
        </w:rPr>
        <w:t>新生</w:t>
      </w:r>
      <w:r>
        <w:rPr>
          <w:rFonts w:hint="eastAsia" w:ascii="仿宋" w:hAnsi="仿宋" w:eastAsia="仿宋" w:cs="仿宋"/>
          <w:color w:val="auto"/>
          <w:sz w:val="32"/>
          <w:szCs w:val="32"/>
        </w:rPr>
        <w:t>预</w:t>
      </w:r>
      <w:r>
        <w:rPr>
          <w:rFonts w:hint="eastAsia" w:ascii="仿宋" w:hAnsi="仿宋" w:eastAsia="仿宋" w:cs="仿宋"/>
          <w:color w:val="auto"/>
          <w:sz w:val="32"/>
          <w:szCs w:val="32"/>
          <w:lang w:val="en-US" w:eastAsia="zh-CN"/>
        </w:rPr>
        <w:t>报名</w:t>
      </w:r>
      <w:r>
        <w:rPr>
          <w:rFonts w:hint="eastAsia" w:ascii="仿宋" w:hAnsi="仿宋" w:eastAsia="仿宋" w:cs="仿宋"/>
          <w:color w:val="auto"/>
          <w:sz w:val="32"/>
          <w:szCs w:val="32"/>
        </w:rPr>
        <w:t>。请在规定时间内（</w:t>
      </w:r>
      <w:r>
        <w:rPr>
          <w:rFonts w:hint="eastAsia" w:ascii="仿宋" w:hAnsi="仿宋" w:eastAsia="仿宋" w:cs="仿宋"/>
          <w:color w:val="auto"/>
          <w:sz w:val="32"/>
          <w:szCs w:val="32"/>
          <w:lang w:val="en-US" w:eastAsia="zh-CN"/>
        </w:rPr>
        <w:t>2025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14</w:t>
      </w:r>
      <w:r>
        <w:rPr>
          <w:rFonts w:hint="eastAsia" w:ascii="仿宋" w:hAnsi="仿宋" w:eastAsia="仿宋" w:cs="仿宋"/>
          <w:color w:val="auto"/>
          <w:sz w:val="32"/>
          <w:szCs w:val="32"/>
        </w:rPr>
        <w:t>日9:00</w:t>
      </w:r>
      <w:r>
        <w:rPr>
          <w:rFonts w:hint="eastAsia" w:ascii="仿宋" w:hAnsi="仿宋" w:eastAsia="仿宋" w:cs="仿宋"/>
          <w:color w:val="auto"/>
          <w:sz w:val="32"/>
          <w:szCs w:val="32"/>
          <w:lang w:val="en-US" w:eastAsia="zh-CN"/>
        </w:rPr>
        <w:t>至8月17日24:00</w:t>
      </w:r>
      <w:r>
        <w:rPr>
          <w:rFonts w:hint="eastAsia" w:ascii="仿宋" w:hAnsi="仿宋" w:eastAsia="仿宋" w:cs="仿宋"/>
          <w:color w:val="auto"/>
          <w:sz w:val="32"/>
          <w:szCs w:val="32"/>
        </w:rPr>
        <w:t>）选择</w:t>
      </w:r>
      <w:r>
        <w:rPr>
          <w:rFonts w:hint="eastAsia" w:ascii="仿宋" w:hAnsi="仿宋" w:eastAsia="仿宋" w:cs="仿宋"/>
          <w:color w:val="auto"/>
          <w:sz w:val="32"/>
          <w:szCs w:val="32"/>
          <w:lang w:val="en-US" w:eastAsia="zh-CN"/>
        </w:rPr>
        <w:t>适合</w:t>
      </w:r>
      <w:r>
        <w:rPr>
          <w:rFonts w:hint="eastAsia" w:ascii="仿宋" w:hAnsi="仿宋" w:eastAsia="仿宋" w:cs="仿宋"/>
          <w:color w:val="auto"/>
          <w:sz w:val="32"/>
          <w:szCs w:val="32"/>
        </w:rPr>
        <w:t>班级报名。每名学员在同一个专业内限报一个班级。</w:t>
      </w:r>
    </w:p>
    <w:p w14:paraId="2AE0F1A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第四步：摇号及缴费。202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19</w:t>
      </w:r>
      <w:r>
        <w:rPr>
          <w:rFonts w:hint="eastAsia" w:ascii="仿宋" w:hAnsi="仿宋" w:eastAsia="仿宋" w:cs="仿宋"/>
          <w:color w:val="auto"/>
          <w:sz w:val="32"/>
          <w:szCs w:val="32"/>
        </w:rPr>
        <w:t>日9:00进行摇号</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并将摇中结果短信通知学员家长</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温馨提示：1.</w:t>
      </w:r>
      <w:r>
        <w:rPr>
          <w:rFonts w:hint="eastAsia" w:ascii="仿宋" w:hAnsi="仿宋" w:eastAsia="仿宋" w:cs="仿宋"/>
          <w:color w:val="auto"/>
          <w:sz w:val="32"/>
          <w:szCs w:val="32"/>
        </w:rPr>
        <w:t>短信仅做提醒，</w:t>
      </w:r>
      <w:r>
        <w:rPr>
          <w:rFonts w:hint="eastAsia" w:ascii="仿宋" w:hAnsi="仿宋" w:eastAsia="仿宋" w:cs="仿宋"/>
          <w:color w:val="auto"/>
          <w:sz w:val="32"/>
          <w:szCs w:val="32"/>
          <w:lang w:val="en-US" w:eastAsia="zh-CN"/>
        </w:rPr>
        <w:t>未摇中无短信通知</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了解详情</w:t>
      </w:r>
      <w:r>
        <w:rPr>
          <w:rFonts w:hint="eastAsia" w:ascii="仿宋" w:hAnsi="仿宋" w:eastAsia="仿宋" w:cs="仿宋"/>
          <w:color w:val="auto"/>
          <w:sz w:val="32"/>
          <w:szCs w:val="32"/>
        </w:rPr>
        <w:t>请家长及时登录报名系统</w:t>
      </w:r>
      <w:r>
        <w:rPr>
          <w:rFonts w:hint="eastAsia" w:ascii="仿宋" w:hAnsi="仿宋" w:eastAsia="仿宋" w:cs="仿宋"/>
          <w:color w:val="auto"/>
          <w:sz w:val="32"/>
          <w:szCs w:val="32"/>
          <w:lang w:val="en-US" w:eastAsia="zh-CN"/>
        </w:rPr>
        <w:t>查询。2.</w:t>
      </w:r>
      <w:r>
        <w:rPr>
          <w:rStyle w:val="5"/>
          <w:rFonts w:hint="eastAsia" w:ascii="仿宋" w:hAnsi="仿宋" w:eastAsia="仿宋" w:cs="仿宋"/>
          <w:b w:val="0"/>
          <w:bCs/>
          <w:color w:val="auto"/>
          <w:sz w:val="32"/>
          <w:szCs w:val="32"/>
        </w:rPr>
        <w:t>摇号结果随机产生，报名先后顺序对摇号几率没有影响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。中签学员</w:t>
      </w:r>
      <w:r>
        <w:rPr>
          <w:rFonts w:hint="eastAsia" w:ascii="仿宋" w:hAnsi="仿宋" w:eastAsia="仿宋" w:cs="仿宋"/>
          <w:color w:val="auto"/>
          <w:sz w:val="32"/>
          <w:szCs w:val="32"/>
          <w:lang w:val="en-US" w:eastAsia="zh-CN"/>
        </w:rPr>
        <w:t>的家长点击“待支付”可以支付订单、进行面试、取消报名。</w:t>
      </w:r>
      <w:r>
        <w:rPr>
          <w:rFonts w:hint="eastAsia" w:ascii="仿宋" w:hAnsi="仿宋" w:eastAsia="仿宋" w:cs="仿宋"/>
          <w:color w:val="auto"/>
          <w:sz w:val="32"/>
          <w:szCs w:val="32"/>
        </w:rPr>
        <w:t>请学员</w:t>
      </w:r>
      <w:r>
        <w:rPr>
          <w:rFonts w:hint="eastAsia" w:ascii="仿宋" w:hAnsi="仿宋" w:eastAsia="仿宋" w:cs="仿宋"/>
          <w:color w:val="auto"/>
          <w:sz w:val="32"/>
          <w:szCs w:val="32"/>
          <w:lang w:val="en-US" w:eastAsia="zh-CN"/>
        </w:rPr>
        <w:t>家长</w:t>
      </w:r>
      <w:r>
        <w:rPr>
          <w:rFonts w:hint="eastAsia" w:ascii="仿宋" w:hAnsi="仿宋" w:eastAsia="仿宋" w:cs="仿宋"/>
          <w:color w:val="auto"/>
          <w:sz w:val="32"/>
          <w:szCs w:val="32"/>
        </w:rPr>
        <w:t>在24小时内通过微信完成网上支付，逾期未支付视为放弃该名额。</w:t>
      </w:r>
    </w:p>
    <w:p w14:paraId="2BC87BE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第五步：补充报名。202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月</w:t>
      </w:r>
      <w:r>
        <w:rPr>
          <w:rFonts w:hint="eastAsia" w:ascii="仿宋" w:hAnsi="仿宋" w:eastAsia="仿宋" w:cs="仿宋"/>
          <w:color w:val="auto"/>
          <w:sz w:val="32"/>
          <w:szCs w:val="32"/>
          <w:lang w:val="en-US" w:eastAsia="zh-CN"/>
        </w:rPr>
        <w:t>21</w:t>
      </w:r>
      <w:r>
        <w:rPr>
          <w:rFonts w:hint="eastAsia" w:ascii="仿宋" w:hAnsi="仿宋" w:eastAsia="仿宋" w:cs="仿宋"/>
          <w:color w:val="auto"/>
          <w:sz w:val="32"/>
          <w:szCs w:val="32"/>
        </w:rPr>
        <w:t>日9:00开始，报名系统将自动实时释放</w:t>
      </w:r>
      <w:r>
        <w:rPr>
          <w:rFonts w:hint="eastAsia" w:ascii="仿宋" w:hAnsi="仿宋" w:eastAsia="仿宋" w:cs="仿宋"/>
          <w:color w:val="auto"/>
          <w:sz w:val="32"/>
          <w:szCs w:val="32"/>
          <w:lang w:val="en-US" w:eastAsia="zh-CN"/>
        </w:rPr>
        <w:t>补招名额（补招名额为过期</w:t>
      </w:r>
      <w:r>
        <w:rPr>
          <w:rFonts w:hint="eastAsia" w:ascii="仿宋" w:hAnsi="仿宋" w:eastAsia="仿宋" w:cs="仿宋"/>
          <w:color w:val="auto"/>
          <w:sz w:val="32"/>
          <w:szCs w:val="32"/>
        </w:rPr>
        <w:t>未缴费</w:t>
      </w:r>
      <w:r>
        <w:rPr>
          <w:rFonts w:hint="eastAsia" w:ascii="仿宋" w:hAnsi="仿宋" w:eastAsia="仿宋" w:cs="仿宋"/>
          <w:color w:val="auto"/>
          <w:sz w:val="32"/>
          <w:szCs w:val="32"/>
          <w:lang w:val="en-US" w:eastAsia="zh-CN"/>
        </w:rPr>
        <w:t>放弃</w:t>
      </w:r>
      <w:r>
        <w:rPr>
          <w:rFonts w:hint="eastAsia" w:ascii="仿宋" w:hAnsi="仿宋" w:eastAsia="仿宋" w:cs="仿宋"/>
          <w:color w:val="auto"/>
          <w:sz w:val="32"/>
          <w:szCs w:val="32"/>
        </w:rPr>
        <w:t>名额和退费名额</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。开课前，家长均可以在网上选择名额未满的班级直接报名缴费，无需摇号。</w:t>
      </w:r>
    </w:p>
    <w:p w14:paraId="59099B9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第六步：课程管理。</w:t>
      </w:r>
      <w:r>
        <w:rPr>
          <w:rFonts w:hint="eastAsia" w:ascii="仿宋" w:hAnsi="仿宋" w:eastAsia="仿宋" w:cs="仿宋"/>
          <w:color w:val="auto"/>
          <w:sz w:val="32"/>
          <w:szCs w:val="32"/>
        </w:rPr>
        <w:t>学员报名后，可在</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我的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页面中点击</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我的</w:t>
      </w:r>
      <w:r>
        <w:rPr>
          <w:rFonts w:hint="eastAsia" w:ascii="仿宋" w:hAnsi="仿宋" w:eastAsia="仿宋" w:cs="仿宋"/>
          <w:color w:val="auto"/>
          <w:sz w:val="32"/>
          <w:szCs w:val="32"/>
          <w:lang w:val="en-US" w:eastAsia="zh-CN"/>
        </w:rPr>
        <w:t>班级</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查看班级信息、签收材料</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开具发票</w:t>
      </w:r>
      <w:r>
        <w:rPr>
          <w:rFonts w:hint="eastAsia" w:ascii="仿宋" w:hAnsi="仿宋" w:eastAsia="仿宋" w:cs="仿宋"/>
          <w:color w:val="auto"/>
          <w:sz w:val="32"/>
          <w:szCs w:val="32"/>
          <w:lang w:val="en-US" w:eastAsia="zh-CN"/>
        </w:rPr>
        <w:t>或提交退费申请</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退费管理</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查看退费详情；点击“我的课表”可查看报名班级及课程安排</w:t>
      </w:r>
      <w:bookmarkStart w:id="0" w:name="_GoBack"/>
      <w:bookmarkEnd w:id="0"/>
      <w:r>
        <w:rPr>
          <w:rFonts w:hint="eastAsia" w:ascii="仿宋" w:hAnsi="仿宋" w:eastAsia="仿宋" w:cs="仿宋"/>
          <w:color w:val="auto"/>
          <w:sz w:val="32"/>
          <w:szCs w:val="32"/>
        </w:rPr>
        <w:t>。</w:t>
      </w:r>
    </w:p>
    <w:p w14:paraId="443F389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四、学员及家长入园门禁信息采集说明</w:t>
      </w:r>
    </w:p>
    <w:p w14:paraId="69940A2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为保证安全，所有入园学员家长均须进行入园门禁信息采集。</w:t>
      </w:r>
    </w:p>
    <w:p w14:paraId="3F90AFA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color w:val="auto"/>
          <w:sz w:val="32"/>
          <w:szCs w:val="32"/>
        </w:rPr>
      </w:pPr>
      <w:r>
        <w:rPr>
          <w:rFonts w:hint="eastAsia" w:ascii="仿宋" w:hAnsi="仿宋" w:eastAsia="仿宋" w:cs="仿宋"/>
          <w:b/>
          <w:bCs/>
          <w:color w:val="auto"/>
          <w:sz w:val="32"/>
          <w:szCs w:val="32"/>
        </w:rPr>
        <w:t>1.网上信息填写。</w:t>
      </w:r>
      <w:r>
        <w:rPr>
          <w:rFonts w:hint="eastAsia" w:ascii="仿宋" w:hAnsi="仿宋" w:eastAsia="仿宋" w:cs="仿宋"/>
          <w:color w:val="auto"/>
          <w:sz w:val="32"/>
          <w:szCs w:val="32"/>
        </w:rPr>
        <w:t>本学期内有效报读的每位学员可添加四名陪同入园的家长。为保证顺利入园，请您准确填写相关信息。</w:t>
      </w:r>
    </w:p>
    <w:p w14:paraId="5415536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信息填写路径：登录“中国儿童中心服务号”→点击“学员平台”→注册/登录家长账号→选择对应“学员”→点击页面底部“学员资料”→在“门禁信息”项填写并保存。</w:t>
      </w:r>
    </w:p>
    <w:p w14:paraId="3EF246CE">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20" w:lineRule="exact"/>
        <w:ind w:right="0" w:rightChars="0" w:firstLine="643" w:firstLineChars="200"/>
        <w:textAlignment w:val="auto"/>
        <w:rPr>
          <w:rFonts w:hint="eastAsia" w:ascii="仿宋" w:hAnsi="仿宋" w:eastAsia="仿宋" w:cs="仿宋"/>
          <w:color w:val="auto"/>
          <w:sz w:val="32"/>
          <w:szCs w:val="32"/>
        </w:rPr>
      </w:pPr>
      <w:r>
        <w:rPr>
          <w:rFonts w:hint="eastAsia" w:ascii="仿宋" w:hAnsi="仿宋" w:eastAsia="仿宋" w:cs="仿宋"/>
          <w:b/>
          <w:bCs/>
          <w:color w:val="auto"/>
          <w:sz w:val="32"/>
          <w:szCs w:val="32"/>
          <w:lang w:val="en-US" w:eastAsia="zh-CN"/>
        </w:rPr>
        <w:t>2.</w:t>
      </w:r>
      <w:r>
        <w:rPr>
          <w:rFonts w:hint="eastAsia" w:ascii="仿宋" w:hAnsi="仿宋" w:eastAsia="仿宋" w:cs="仿宋"/>
          <w:b/>
          <w:bCs/>
          <w:color w:val="auto"/>
          <w:sz w:val="32"/>
          <w:szCs w:val="32"/>
        </w:rPr>
        <w:t>现场信息采集。</w:t>
      </w:r>
      <w:r>
        <w:rPr>
          <w:rFonts w:hint="eastAsia" w:ascii="仿宋" w:hAnsi="仿宋" w:eastAsia="仿宋" w:cs="仿宋"/>
          <w:color w:val="auto"/>
          <w:sz w:val="32"/>
          <w:szCs w:val="32"/>
        </w:rPr>
        <w:t>已进行过现场信息采集的家长，每学期只填写信息，无需到现场进行人脸信息采集。未进行过现场信息采集的家长，先填写接送人个人信息，网上信息填写成功3个工作日后，本人持填写的证件原件到中国儿童中心西门进行入园门禁人脸信息的现场采集。</w:t>
      </w:r>
    </w:p>
    <w:p w14:paraId="2AEC383D">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20" w:lineRule="exact"/>
        <w:ind w:leftChars="200" w:right="0" w:rightChars="0"/>
        <w:textAlignment w:val="auto"/>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rPr>
        <w:t>五、退费</w:t>
      </w:r>
      <w:r>
        <w:rPr>
          <w:rFonts w:hint="eastAsia" w:ascii="黑体" w:hAnsi="黑体" w:eastAsia="黑体" w:cs="黑体"/>
          <w:b w:val="0"/>
          <w:bCs w:val="0"/>
          <w:color w:val="auto"/>
          <w:sz w:val="32"/>
          <w:szCs w:val="32"/>
          <w:lang w:eastAsia="zh-CN"/>
        </w:rPr>
        <w:t>规则</w:t>
      </w:r>
    </w:p>
    <w:p w14:paraId="3076C82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（一）学员因个人原因申请退费，视以下情况办理：</w:t>
      </w:r>
    </w:p>
    <w:p w14:paraId="049CC87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1.开课前申请退费的，予以全额退费。</w:t>
      </w:r>
    </w:p>
    <w:p w14:paraId="6799ED3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2.开课5次内（含第5次课）的，扣除已完成课次的</w:t>
      </w:r>
      <w:r>
        <w:rPr>
          <w:rFonts w:hint="eastAsia" w:ascii="仿宋" w:hAnsi="仿宋" w:eastAsia="仿宋" w:cs="仿宋"/>
          <w:color w:val="auto"/>
          <w:sz w:val="32"/>
          <w:szCs w:val="32"/>
          <w:highlight w:val="none"/>
          <w:lang w:val="en-US" w:eastAsia="zh-CN"/>
        </w:rPr>
        <w:t>课次</w:t>
      </w:r>
      <w:r>
        <w:rPr>
          <w:rFonts w:hint="eastAsia" w:ascii="仿宋" w:hAnsi="仿宋" w:eastAsia="仿宋" w:cs="仿宋"/>
          <w:color w:val="auto"/>
          <w:sz w:val="32"/>
          <w:szCs w:val="32"/>
          <w:highlight w:val="none"/>
        </w:rPr>
        <w:t>费和已发生的费用（已缴纳的保险费、材料费</w:t>
      </w:r>
      <w:r>
        <w:rPr>
          <w:rFonts w:hint="eastAsia" w:ascii="仿宋" w:hAnsi="仿宋" w:eastAsia="仿宋" w:cs="仿宋"/>
          <w:color w:val="auto"/>
          <w:sz w:val="32"/>
          <w:szCs w:val="32"/>
          <w:highlight w:val="none"/>
          <w:lang w:val="en-US" w:eastAsia="zh-CN"/>
        </w:rPr>
        <w:t>等</w:t>
      </w:r>
      <w:r>
        <w:rPr>
          <w:rFonts w:hint="eastAsia" w:ascii="仿宋" w:hAnsi="仿宋" w:eastAsia="仿宋" w:cs="仿宋"/>
          <w:color w:val="auto"/>
          <w:sz w:val="32"/>
          <w:szCs w:val="32"/>
          <w:highlight w:val="none"/>
        </w:rPr>
        <w:t>），剩余费用全部退回。</w:t>
      </w:r>
    </w:p>
    <w:p w14:paraId="4D07E94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3.开课5次后，不予退费。如出现以下三类情况之一的，可向任课教师提出申请，并提交相关凭证，经中心审核后扣除已完成课次的课次费和已发生的费用（已缴纳的保险费、材料费</w:t>
      </w:r>
      <w:r>
        <w:rPr>
          <w:rFonts w:hint="eastAsia" w:ascii="仿宋" w:hAnsi="仿宋" w:eastAsia="仿宋" w:cs="仿宋"/>
          <w:color w:val="auto"/>
          <w:sz w:val="32"/>
          <w:szCs w:val="32"/>
          <w:highlight w:val="none"/>
          <w:lang w:eastAsia="zh-CN"/>
        </w:rPr>
        <w:t>等</w:t>
      </w:r>
      <w:r>
        <w:rPr>
          <w:rFonts w:hint="eastAsia" w:ascii="仿宋" w:hAnsi="仿宋" w:eastAsia="仿宋" w:cs="仿宋"/>
          <w:color w:val="auto"/>
          <w:sz w:val="32"/>
          <w:szCs w:val="32"/>
          <w:highlight w:val="none"/>
        </w:rPr>
        <w:t>），剩余费用全部退回：</w:t>
      </w:r>
    </w:p>
    <w:p w14:paraId="5C1D3580">
      <w:pPr>
        <w:keepNext w:val="0"/>
        <w:keepLines w:val="0"/>
        <w:pageBreakBefore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（1）如意外伤害或严重疾病，经健康检查确实不适宜继续学习的（持专业医疗机构的诊断证明）；</w:t>
      </w:r>
    </w:p>
    <w:p w14:paraId="60E14C04">
      <w:pPr>
        <w:keepNext w:val="0"/>
        <w:keepLines w:val="0"/>
        <w:pageBreakBefore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（2）因不可抗力造成学员家庭特殊困难无法继续学习的（持家长单位或街道居委会的相关证明）；</w:t>
      </w:r>
    </w:p>
    <w:p w14:paraId="4FBD7C9F">
      <w:pPr>
        <w:keepNext w:val="0"/>
        <w:keepLines w:val="0"/>
        <w:pageBreakBefore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（3）举家搬迁到外地或无法保证正常接送学员学习的（持家长调动凭证或学员转学凭证）。</w:t>
      </w:r>
    </w:p>
    <w:p w14:paraId="6567294F">
      <w:pPr>
        <w:keepNext w:val="0"/>
        <w:keepLines w:val="0"/>
        <w:pageBreakBefore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b w:val="0"/>
          <w:bCs w:val="0"/>
          <w:color w:val="auto"/>
          <w:sz w:val="32"/>
          <w:szCs w:val="32"/>
          <w:highlight w:val="none"/>
          <w:lang w:val="en-US" w:eastAsia="zh-CN"/>
        </w:rPr>
        <w:t>4.</w:t>
      </w:r>
      <w:r>
        <w:rPr>
          <w:rFonts w:hint="eastAsia" w:ascii="仿宋_GB2312" w:hAnsi="仿宋_GB2312" w:eastAsia="仿宋_GB2312" w:cs="仿宋_GB2312"/>
          <w:b w:val="0"/>
          <w:bCs w:val="0"/>
          <w:color w:val="auto"/>
          <w:kern w:val="0"/>
          <w:sz w:val="32"/>
          <w:szCs w:val="32"/>
          <w:highlight w:val="none"/>
        </w:rPr>
        <w:t>由于</w:t>
      </w:r>
      <w:r>
        <w:rPr>
          <w:rFonts w:hint="eastAsia" w:ascii="仿宋_GB2312" w:hAnsi="仿宋_GB2312" w:eastAsia="仿宋_GB2312" w:cs="仿宋_GB2312"/>
          <w:b w:val="0"/>
          <w:bCs w:val="0"/>
          <w:color w:val="auto"/>
          <w:kern w:val="0"/>
          <w:sz w:val="32"/>
          <w:szCs w:val="32"/>
          <w:highlight w:val="none"/>
          <w:lang w:val="en-US" w:eastAsia="zh-CN"/>
        </w:rPr>
        <w:t>学员个人</w:t>
      </w:r>
      <w:r>
        <w:rPr>
          <w:rFonts w:hint="eastAsia" w:ascii="仿宋_GB2312" w:hAnsi="仿宋_GB2312" w:eastAsia="仿宋_GB2312" w:cs="仿宋_GB2312"/>
          <w:b w:val="0"/>
          <w:bCs w:val="0"/>
          <w:color w:val="auto"/>
          <w:kern w:val="0"/>
          <w:sz w:val="32"/>
          <w:szCs w:val="32"/>
          <w:highlight w:val="none"/>
        </w:rPr>
        <w:t>原因，无法继续接受培训服务的，</w:t>
      </w:r>
      <w:r>
        <w:rPr>
          <w:rFonts w:hint="eastAsia" w:ascii="仿宋_GB2312" w:hAnsi="仿宋_GB2312" w:eastAsia="仿宋_GB2312" w:cs="仿宋_GB2312"/>
          <w:b w:val="0"/>
          <w:bCs w:val="0"/>
          <w:color w:val="auto"/>
          <w:kern w:val="0"/>
          <w:sz w:val="32"/>
          <w:szCs w:val="32"/>
          <w:highlight w:val="none"/>
          <w:lang w:val="en-US" w:eastAsia="zh-CN"/>
        </w:rPr>
        <w:t>中心</w:t>
      </w:r>
      <w:r>
        <w:rPr>
          <w:rFonts w:hint="eastAsia" w:ascii="仿宋_GB2312" w:hAnsi="仿宋_GB2312" w:eastAsia="仿宋_GB2312" w:cs="仿宋_GB2312"/>
          <w:b w:val="0"/>
          <w:bCs w:val="0"/>
          <w:color w:val="auto"/>
          <w:kern w:val="0"/>
          <w:sz w:val="32"/>
          <w:szCs w:val="32"/>
          <w:highlight w:val="none"/>
        </w:rPr>
        <w:t>不承担违约责任。</w:t>
      </w:r>
    </w:p>
    <w:p w14:paraId="2E20720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（二）对于</w:t>
      </w:r>
      <w:r>
        <w:rPr>
          <w:rFonts w:hint="eastAsia" w:ascii="仿宋" w:hAnsi="仿宋" w:eastAsia="仿宋" w:cs="仿宋"/>
          <w:b/>
          <w:bCs/>
          <w:color w:val="auto"/>
          <w:sz w:val="32"/>
          <w:szCs w:val="32"/>
          <w:highlight w:val="none"/>
          <w:lang w:eastAsia="zh-CN"/>
        </w:rPr>
        <w:t>园区内及</w:t>
      </w:r>
      <w:r>
        <w:rPr>
          <w:rFonts w:hint="eastAsia" w:ascii="仿宋" w:hAnsi="仿宋" w:eastAsia="仿宋" w:cs="仿宋"/>
          <w:b/>
          <w:bCs/>
          <w:color w:val="auto"/>
          <w:sz w:val="32"/>
          <w:szCs w:val="32"/>
          <w:highlight w:val="none"/>
        </w:rPr>
        <w:t>外出</w:t>
      </w:r>
      <w:r>
        <w:rPr>
          <w:rFonts w:hint="eastAsia" w:ascii="仿宋" w:hAnsi="仿宋" w:eastAsia="仿宋" w:cs="仿宋"/>
          <w:b/>
          <w:bCs/>
          <w:color w:val="auto"/>
          <w:sz w:val="32"/>
          <w:szCs w:val="32"/>
          <w:highlight w:val="none"/>
          <w:lang w:val="en-US" w:eastAsia="zh-CN"/>
        </w:rPr>
        <w:t>的兴趣小组</w:t>
      </w:r>
      <w:r>
        <w:rPr>
          <w:rFonts w:hint="eastAsia" w:ascii="仿宋" w:hAnsi="仿宋" w:eastAsia="仿宋" w:cs="仿宋"/>
          <w:b/>
          <w:bCs/>
          <w:color w:val="auto"/>
          <w:sz w:val="32"/>
          <w:szCs w:val="32"/>
          <w:highlight w:val="none"/>
        </w:rPr>
        <w:t>活动，学员因个人原因申请退费，视以下情况办理：</w:t>
      </w:r>
    </w:p>
    <w:p w14:paraId="5BB1093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1.活动前申请退费的，扣除已支付给第三方的费用（预付的</w:t>
      </w:r>
      <w:r>
        <w:rPr>
          <w:rFonts w:hint="eastAsia" w:ascii="仿宋" w:hAnsi="仿宋" w:eastAsia="仿宋" w:cs="仿宋"/>
          <w:color w:val="auto"/>
          <w:sz w:val="32"/>
          <w:szCs w:val="32"/>
          <w:highlight w:val="none"/>
          <w:lang w:val="en-US" w:eastAsia="zh-CN"/>
        </w:rPr>
        <w:t>食宿</w:t>
      </w:r>
      <w:r>
        <w:rPr>
          <w:rFonts w:hint="eastAsia" w:ascii="仿宋" w:hAnsi="仿宋" w:eastAsia="仿宋" w:cs="仿宋"/>
          <w:color w:val="auto"/>
          <w:sz w:val="32"/>
          <w:szCs w:val="32"/>
          <w:highlight w:val="none"/>
        </w:rPr>
        <w:t>、交通、门票等费用），剩余费用全部退回。</w:t>
      </w:r>
    </w:p>
    <w:p w14:paraId="668BC5D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2.活动开始后均不予退费。</w:t>
      </w:r>
    </w:p>
    <w:p w14:paraId="34F6872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（三）用户缴费后，属下列情况之一的，全额退费：</w:t>
      </w:r>
    </w:p>
    <w:p w14:paraId="35B50D5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1.因中心</w:t>
      </w:r>
      <w:r>
        <w:rPr>
          <w:rFonts w:hint="eastAsia" w:ascii="仿宋" w:hAnsi="仿宋" w:eastAsia="仿宋" w:cs="仿宋"/>
          <w:color w:val="auto"/>
          <w:sz w:val="32"/>
          <w:szCs w:val="32"/>
          <w:highlight w:val="none"/>
          <w:lang w:val="en-US" w:eastAsia="zh-CN"/>
        </w:rPr>
        <w:t>兴趣小组活动</w:t>
      </w:r>
      <w:r>
        <w:rPr>
          <w:rFonts w:hint="eastAsia" w:ascii="仿宋" w:hAnsi="仿宋" w:eastAsia="仿宋" w:cs="仿宋"/>
          <w:color w:val="auto"/>
          <w:sz w:val="32"/>
          <w:szCs w:val="32"/>
          <w:highlight w:val="none"/>
        </w:rPr>
        <w:t>安排需要，要求学员调班而造成学员退费的。</w:t>
      </w:r>
    </w:p>
    <w:p w14:paraId="3C2077D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2.由于班级报名人数少于计划招生人数而取消招生，或其他原因不能如期开班的。</w:t>
      </w:r>
    </w:p>
    <w:p w14:paraId="276A845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（四）开课后，学员因个人原因断续上课或不按时上课的，费用一律不退。</w:t>
      </w:r>
    </w:p>
    <w:p w14:paraId="1426F52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3" w:firstLineChars="200"/>
        <w:textAlignment w:val="auto"/>
        <w:rPr>
          <w:rFonts w:hint="eastAsia"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（五）退费流程</w:t>
      </w:r>
    </w:p>
    <w:p w14:paraId="201E707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default" w:ascii="仿宋" w:hAnsi="仿宋" w:eastAsia="仿宋" w:cs="仿宋"/>
          <w:color w:val="auto"/>
          <w:sz w:val="32"/>
          <w:szCs w:val="32"/>
          <w:highlight w:val="none"/>
        </w:rPr>
      </w:pPr>
      <w:r>
        <w:rPr>
          <w:rFonts w:hint="eastAsia" w:ascii="仿宋" w:hAnsi="仿宋" w:eastAsia="仿宋" w:cs="仿宋"/>
          <w:color w:val="auto"/>
          <w:sz w:val="32"/>
          <w:szCs w:val="32"/>
          <w:highlight w:val="none"/>
        </w:rPr>
        <w:t>1.用户可登录个人账号自行申请退费</w:t>
      </w:r>
      <w:r>
        <w:rPr>
          <w:rFonts w:hint="eastAsia" w:ascii="仿宋" w:hAnsi="仿宋" w:eastAsia="仿宋" w:cs="仿宋"/>
          <w:color w:val="auto"/>
          <w:sz w:val="32"/>
          <w:szCs w:val="32"/>
          <w:highlight w:val="none"/>
          <w:lang w:val="en-US" w:eastAsia="zh-CN"/>
        </w:rPr>
        <w:t>。退费类型分两类，第一类是</w:t>
      </w:r>
      <w:r>
        <w:rPr>
          <w:rFonts w:hint="eastAsia" w:ascii="仿宋" w:hAnsi="仿宋" w:eastAsia="仿宋" w:cs="仿宋"/>
          <w:color w:val="auto"/>
          <w:sz w:val="32"/>
          <w:szCs w:val="32"/>
          <w:highlight w:val="none"/>
        </w:rPr>
        <w:t>系统按照退费办法自动计算退费金额并退还相应费用</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第二类</w:t>
      </w:r>
      <w:r>
        <w:rPr>
          <w:rFonts w:hint="eastAsia" w:ascii="仿宋" w:hAnsi="仿宋" w:eastAsia="仿宋" w:cs="仿宋"/>
          <w:color w:val="auto"/>
          <w:sz w:val="32"/>
          <w:szCs w:val="32"/>
          <w:highlight w:val="none"/>
          <w:lang w:eastAsia="zh-CN"/>
        </w:rPr>
        <w:t>是</w:t>
      </w:r>
      <w:r>
        <w:rPr>
          <w:rFonts w:hint="eastAsia" w:ascii="仿宋" w:hAnsi="仿宋" w:eastAsia="仿宋" w:cs="仿宋"/>
          <w:color w:val="auto"/>
          <w:sz w:val="32"/>
          <w:szCs w:val="32"/>
          <w:highlight w:val="none"/>
          <w:lang w:val="en-US" w:eastAsia="zh-CN"/>
        </w:rPr>
        <w:t>用户</w:t>
      </w:r>
      <w:r>
        <w:rPr>
          <w:rFonts w:hint="eastAsia" w:ascii="仿宋" w:hAnsi="仿宋" w:eastAsia="仿宋" w:cs="仿宋"/>
          <w:color w:val="auto"/>
          <w:sz w:val="32"/>
          <w:szCs w:val="32"/>
          <w:highlight w:val="none"/>
        </w:rPr>
        <w:t>提交退费申请单，经中心审核后退还相应费用。</w:t>
      </w:r>
      <w:r>
        <w:rPr>
          <w:rFonts w:hint="eastAsia" w:ascii="仿宋" w:hAnsi="仿宋" w:eastAsia="仿宋" w:cs="仿宋"/>
          <w:color w:val="auto"/>
          <w:sz w:val="32"/>
          <w:szCs w:val="32"/>
          <w:highlight w:val="none"/>
          <w:lang w:val="en-US" w:eastAsia="zh-CN"/>
        </w:rPr>
        <w:t>退费时用户可以按照系统提示操作。</w:t>
      </w:r>
    </w:p>
    <w:p w14:paraId="5D93217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rPr>
        <w:t>.所退费用将按缴费原路径返回支付账户，</w:t>
      </w:r>
      <w:r>
        <w:rPr>
          <w:rFonts w:hint="eastAsia" w:ascii="仿宋" w:hAnsi="仿宋" w:eastAsia="仿宋" w:cs="仿宋"/>
          <w:color w:val="auto"/>
          <w:sz w:val="32"/>
          <w:szCs w:val="32"/>
          <w:highlight w:val="none"/>
          <w:lang w:val="en-US" w:eastAsia="zh-CN"/>
        </w:rPr>
        <w:t>请</w:t>
      </w:r>
      <w:r>
        <w:rPr>
          <w:rFonts w:hint="eastAsia" w:ascii="仿宋" w:hAnsi="仿宋" w:eastAsia="仿宋" w:cs="仿宋"/>
          <w:color w:val="auto"/>
          <w:sz w:val="32"/>
          <w:szCs w:val="32"/>
          <w:highlight w:val="none"/>
        </w:rPr>
        <w:t>用户及时查收。</w:t>
      </w:r>
    </w:p>
    <w:p w14:paraId="089931B6">
      <w:pPr>
        <w:keepNext w:val="0"/>
        <w:keepLines w:val="0"/>
        <w:pageBreakBefore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eastAsia="zh-CN"/>
        </w:rPr>
        <w:t>六、</w:t>
      </w:r>
      <w:r>
        <w:rPr>
          <w:rFonts w:hint="eastAsia" w:ascii="黑体" w:hAnsi="黑体" w:eastAsia="黑体" w:cs="黑体"/>
          <w:color w:val="auto"/>
          <w:sz w:val="32"/>
          <w:szCs w:val="32"/>
          <w:highlight w:val="none"/>
        </w:rPr>
        <w:t>开具发票</w:t>
      </w:r>
    </w:p>
    <w:p w14:paraId="160482C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中心全面推行增值税电子普通发票，为用户提供方便快捷的发票领取服务。发票申请流程如下：</w:t>
      </w:r>
    </w:p>
    <w:p w14:paraId="4831893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1.申请电子发票的时间：</w:t>
      </w:r>
    </w:p>
    <w:p w14:paraId="08C2160A">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1</w:t>
      </w:r>
      <w:r>
        <w:rPr>
          <w:rFonts w:hint="eastAsia" w:ascii="仿宋" w:hAnsi="仿宋" w:eastAsia="仿宋" w:cs="仿宋"/>
          <w:color w:val="auto"/>
          <w:sz w:val="32"/>
          <w:szCs w:val="32"/>
          <w:highlight w:val="none"/>
          <w:lang w:eastAsia="zh-CN"/>
        </w:rPr>
        <w:t>）</w:t>
      </w:r>
      <w:r>
        <w:rPr>
          <w:rFonts w:hint="eastAsia" w:ascii="仿宋" w:hAnsi="仿宋" w:eastAsia="仿宋" w:cs="仿宋"/>
          <w:b/>
          <w:bCs/>
          <w:color w:val="auto"/>
          <w:sz w:val="32"/>
          <w:szCs w:val="32"/>
          <w:highlight w:val="none"/>
          <w:lang w:val="en-US" w:eastAsia="zh-CN"/>
        </w:rPr>
        <w:t>总课次＞5次：</w:t>
      </w:r>
      <w:r>
        <w:rPr>
          <w:rFonts w:hint="eastAsia" w:ascii="仿宋" w:hAnsi="仿宋" w:eastAsia="仿宋" w:cs="仿宋"/>
          <w:color w:val="auto"/>
          <w:sz w:val="32"/>
          <w:szCs w:val="32"/>
          <w:highlight w:val="none"/>
        </w:rPr>
        <w:t>第5次课后起至</w:t>
      </w:r>
      <w:r>
        <w:rPr>
          <w:rFonts w:hint="eastAsia" w:ascii="仿宋" w:hAnsi="仿宋" w:eastAsia="仿宋" w:cs="仿宋"/>
          <w:color w:val="auto"/>
          <w:sz w:val="32"/>
          <w:szCs w:val="32"/>
          <w:highlight w:val="none"/>
          <w:lang w:val="en-US" w:eastAsia="zh-CN"/>
        </w:rPr>
        <w:t>结课后3个月内可自行</w:t>
      </w:r>
      <w:r>
        <w:rPr>
          <w:rFonts w:hint="eastAsia" w:ascii="仿宋" w:hAnsi="仿宋" w:eastAsia="仿宋" w:cs="仿宋"/>
          <w:color w:val="auto"/>
          <w:sz w:val="32"/>
          <w:szCs w:val="32"/>
          <w:highlight w:val="none"/>
        </w:rPr>
        <w:t>申请发票，逾期不再办理。</w:t>
      </w:r>
    </w:p>
    <w:p w14:paraId="504750B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default"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lang w:eastAsia="zh-CN"/>
        </w:rPr>
        <w:t>）</w:t>
      </w:r>
      <w:r>
        <w:rPr>
          <w:rFonts w:hint="eastAsia" w:ascii="仿宋" w:hAnsi="仿宋" w:eastAsia="仿宋" w:cs="仿宋"/>
          <w:b/>
          <w:bCs/>
          <w:color w:val="auto"/>
          <w:sz w:val="32"/>
          <w:szCs w:val="32"/>
          <w:highlight w:val="none"/>
          <w:lang w:val="en-US" w:eastAsia="zh-CN"/>
        </w:rPr>
        <w:t>总课次≤5次：</w:t>
      </w:r>
      <w:r>
        <w:rPr>
          <w:rFonts w:hint="eastAsia" w:ascii="仿宋" w:hAnsi="仿宋" w:eastAsia="仿宋" w:cs="仿宋"/>
          <w:b w:val="0"/>
          <w:bCs w:val="0"/>
          <w:color w:val="auto"/>
          <w:sz w:val="32"/>
          <w:szCs w:val="32"/>
          <w:highlight w:val="none"/>
          <w:lang w:val="en-US" w:eastAsia="zh-CN"/>
        </w:rPr>
        <w:t>结课后起至3个月内，可自行申请开票</w:t>
      </w:r>
      <w:r>
        <w:rPr>
          <w:rFonts w:hint="eastAsia" w:ascii="仿宋" w:hAnsi="仿宋" w:eastAsia="仿宋" w:cs="仿宋"/>
          <w:color w:val="auto"/>
          <w:sz w:val="32"/>
          <w:szCs w:val="32"/>
          <w:highlight w:val="none"/>
        </w:rPr>
        <w:t>，逾期不再办理</w:t>
      </w:r>
      <w:r>
        <w:rPr>
          <w:rFonts w:hint="eastAsia" w:ascii="仿宋" w:hAnsi="仿宋" w:eastAsia="仿宋" w:cs="仿宋"/>
          <w:b w:val="0"/>
          <w:bCs w:val="0"/>
          <w:color w:val="auto"/>
          <w:sz w:val="32"/>
          <w:szCs w:val="32"/>
          <w:highlight w:val="none"/>
          <w:lang w:val="en-US" w:eastAsia="zh-CN"/>
        </w:rPr>
        <w:t>。</w:t>
      </w:r>
    </w:p>
    <w:p w14:paraId="44F2662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2.请在</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中国儿童中心</w:t>
      </w:r>
      <w:r>
        <w:rPr>
          <w:rFonts w:hint="eastAsia" w:ascii="仿宋" w:hAnsi="仿宋" w:eastAsia="仿宋" w:cs="仿宋"/>
          <w:color w:val="auto"/>
          <w:sz w:val="32"/>
          <w:szCs w:val="32"/>
          <w:lang w:val="en-US" w:eastAsia="zh-CN"/>
        </w:rPr>
        <w:t>服务号”公众号</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val="en-US" w:eastAsia="zh-CN"/>
        </w:rPr>
        <w:t>学员平台-</w:t>
      </w:r>
      <w:r>
        <w:rPr>
          <w:rFonts w:hint="eastAsia" w:ascii="仿宋" w:hAnsi="仿宋" w:eastAsia="仿宋" w:cs="仿宋"/>
          <w:color w:val="auto"/>
          <w:sz w:val="32"/>
          <w:szCs w:val="32"/>
          <w:highlight w:val="none"/>
          <w:lang w:eastAsia="zh-CN"/>
        </w:rPr>
        <w:t>我的</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我的</w:t>
      </w:r>
      <w:r>
        <w:rPr>
          <w:rFonts w:hint="eastAsia" w:ascii="仿宋" w:hAnsi="仿宋" w:eastAsia="仿宋" w:cs="仿宋"/>
          <w:color w:val="auto"/>
          <w:sz w:val="32"/>
          <w:szCs w:val="32"/>
          <w:highlight w:val="none"/>
        </w:rPr>
        <w:t>班级-</w:t>
      </w:r>
      <w:r>
        <w:rPr>
          <w:rFonts w:hint="eastAsia" w:ascii="仿宋" w:hAnsi="仿宋" w:eastAsia="仿宋" w:cs="仿宋"/>
          <w:color w:val="auto"/>
          <w:sz w:val="32"/>
          <w:szCs w:val="32"/>
          <w:highlight w:val="none"/>
          <w:lang w:val="en-US" w:eastAsia="zh-CN"/>
        </w:rPr>
        <w:t>开发票</w:t>
      </w:r>
      <w:r>
        <w:rPr>
          <w:rFonts w:hint="eastAsia" w:ascii="仿宋" w:hAnsi="仿宋" w:eastAsia="仿宋" w:cs="仿宋"/>
          <w:color w:val="auto"/>
          <w:sz w:val="32"/>
          <w:szCs w:val="32"/>
          <w:highlight w:val="none"/>
        </w:rPr>
        <w:t>”输入开票信息</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完成电子发票领用申请。</w:t>
      </w:r>
    </w:p>
    <w:p w14:paraId="7412B76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.中心将通过电子邮箱将发票信息发送给家长。</w:t>
      </w:r>
    </w:p>
    <w:p w14:paraId="343B866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638" w:leftChars="304" w:firstLine="0" w:firstLineChars="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如有需要，</w:t>
      </w:r>
      <w:r>
        <w:rPr>
          <w:rFonts w:hint="eastAsia" w:ascii="仿宋" w:hAnsi="仿宋" w:eastAsia="仿宋" w:cs="仿宋"/>
          <w:color w:val="auto"/>
          <w:sz w:val="32"/>
          <w:szCs w:val="32"/>
        </w:rPr>
        <w:t>家长</w:t>
      </w:r>
      <w:r>
        <w:rPr>
          <w:rFonts w:hint="eastAsia" w:ascii="仿宋" w:hAnsi="仿宋" w:eastAsia="仿宋" w:cs="仿宋"/>
          <w:color w:val="auto"/>
          <w:sz w:val="32"/>
          <w:szCs w:val="32"/>
          <w:lang w:val="en-US" w:eastAsia="zh-CN"/>
        </w:rPr>
        <w:t>可</w:t>
      </w:r>
      <w:r>
        <w:rPr>
          <w:rFonts w:hint="eastAsia" w:ascii="仿宋" w:hAnsi="仿宋" w:eastAsia="仿宋" w:cs="仿宋"/>
          <w:color w:val="auto"/>
          <w:sz w:val="32"/>
          <w:szCs w:val="32"/>
        </w:rPr>
        <w:t>自行下载、打印发票。</w:t>
      </w:r>
    </w:p>
    <w:p w14:paraId="3BD5532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638" w:leftChars="304" w:firstLine="0" w:firstLineChars="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eastAsia="zh-CN"/>
        </w:rPr>
        <w:t>七、</w:t>
      </w:r>
      <w:r>
        <w:rPr>
          <w:rFonts w:hint="eastAsia" w:ascii="黑体" w:hAnsi="黑体" w:eastAsia="黑体" w:cs="黑体"/>
          <w:b w:val="0"/>
          <w:bCs w:val="0"/>
          <w:color w:val="auto"/>
          <w:sz w:val="32"/>
          <w:szCs w:val="32"/>
          <w:lang w:val="en-US" w:eastAsia="zh-CN"/>
        </w:rPr>
        <w:t>特</w:t>
      </w:r>
      <w:r>
        <w:rPr>
          <w:rFonts w:hint="eastAsia" w:ascii="黑体" w:hAnsi="黑体" w:eastAsia="黑体" w:cs="黑体"/>
          <w:b w:val="0"/>
          <w:bCs w:val="0"/>
          <w:color w:val="auto"/>
          <w:sz w:val="32"/>
          <w:szCs w:val="32"/>
        </w:rPr>
        <w:t>殊情况</w:t>
      </w:r>
      <w:r>
        <w:rPr>
          <w:rFonts w:hint="eastAsia" w:ascii="黑体" w:hAnsi="黑体" w:eastAsia="黑体" w:cs="黑体"/>
          <w:b w:val="0"/>
          <w:bCs w:val="0"/>
          <w:color w:val="auto"/>
          <w:sz w:val="32"/>
          <w:szCs w:val="32"/>
          <w:lang w:val="en-US" w:eastAsia="zh-CN"/>
        </w:rPr>
        <w:t>说明</w:t>
      </w:r>
    </w:p>
    <w:p w14:paraId="6FD013F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val="en-US" w:eastAsia="zh-CN"/>
        </w:rPr>
        <w:t>如</w:t>
      </w:r>
      <w:r>
        <w:rPr>
          <w:rFonts w:hint="eastAsia" w:ascii="仿宋" w:hAnsi="仿宋" w:eastAsia="仿宋" w:cs="仿宋"/>
          <w:color w:val="auto"/>
          <w:sz w:val="32"/>
          <w:szCs w:val="32"/>
        </w:rPr>
        <w:t>因不可抗因素造成报名系统崩溃或损坏，导致报名无法正常进行，中国儿童中心会</w:t>
      </w:r>
      <w:r>
        <w:rPr>
          <w:rFonts w:hint="eastAsia" w:ascii="仿宋" w:hAnsi="仿宋" w:eastAsia="仿宋" w:cs="仿宋"/>
          <w:color w:val="auto"/>
          <w:sz w:val="32"/>
          <w:szCs w:val="32"/>
          <w:lang w:val="en-US" w:eastAsia="zh-CN"/>
        </w:rPr>
        <w:t>及时</w:t>
      </w:r>
      <w:r>
        <w:rPr>
          <w:rFonts w:hint="eastAsia" w:ascii="仿宋" w:hAnsi="仿宋" w:eastAsia="仿宋" w:cs="仿宋"/>
          <w:color w:val="auto"/>
          <w:sz w:val="32"/>
          <w:szCs w:val="32"/>
        </w:rPr>
        <w:t>通过官网、官微发布</w:t>
      </w:r>
      <w:r>
        <w:rPr>
          <w:rFonts w:hint="eastAsia" w:ascii="仿宋" w:hAnsi="仿宋" w:eastAsia="仿宋" w:cs="仿宋"/>
          <w:color w:val="auto"/>
          <w:sz w:val="32"/>
          <w:szCs w:val="32"/>
          <w:lang w:val="en-US" w:eastAsia="zh-CN"/>
        </w:rPr>
        <w:t>新报名办法</w:t>
      </w:r>
      <w:r>
        <w:rPr>
          <w:rFonts w:hint="eastAsia" w:ascii="仿宋" w:hAnsi="仿宋" w:eastAsia="仿宋" w:cs="仿宋"/>
          <w:color w:val="auto"/>
          <w:sz w:val="32"/>
          <w:szCs w:val="32"/>
        </w:rPr>
        <w:t>。</w:t>
      </w:r>
    </w:p>
    <w:p w14:paraId="70BEBC9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.每学期上课课次按照规定课时完成。开课后，因个人原因缺课的不另安排补课。因中心</w:t>
      </w:r>
      <w:r>
        <w:rPr>
          <w:rFonts w:hint="eastAsia" w:ascii="仿宋" w:hAnsi="仿宋" w:eastAsia="仿宋" w:cs="仿宋"/>
          <w:color w:val="auto"/>
          <w:sz w:val="32"/>
          <w:szCs w:val="32"/>
          <w:lang w:val="en-US" w:eastAsia="zh-CN"/>
        </w:rPr>
        <w:t>重大活动临时</w:t>
      </w:r>
      <w:r>
        <w:rPr>
          <w:rFonts w:hint="eastAsia" w:ascii="仿宋" w:hAnsi="仿宋" w:eastAsia="仿宋" w:cs="仿宋"/>
          <w:color w:val="auto"/>
          <w:sz w:val="32"/>
          <w:szCs w:val="32"/>
        </w:rPr>
        <w:t>停课的</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户外课程因天气原因临时停课的</w:t>
      </w:r>
      <w:r>
        <w:rPr>
          <w:rFonts w:hint="eastAsia" w:ascii="仿宋" w:hAnsi="仿宋" w:eastAsia="仿宋" w:cs="仿宋"/>
          <w:color w:val="auto"/>
          <w:sz w:val="32"/>
          <w:szCs w:val="32"/>
        </w:rPr>
        <w:t>，课时顺延。</w:t>
      </w:r>
    </w:p>
    <w:p w14:paraId="21B7BD87">
      <w:pPr>
        <w:keepNext w:val="0"/>
        <w:keepLines w:val="0"/>
        <w:pageBreakBefore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八</w:t>
      </w:r>
      <w:r>
        <w:rPr>
          <w:rFonts w:hint="eastAsia" w:ascii="黑体" w:hAnsi="黑体" w:eastAsia="黑体" w:cs="黑体"/>
          <w:color w:val="auto"/>
          <w:sz w:val="32"/>
          <w:szCs w:val="32"/>
          <w:lang w:eastAsia="zh-CN"/>
        </w:rPr>
        <w:t>、中心保留对以上所有条款解释权。</w:t>
      </w:r>
      <w:r>
        <w:rPr>
          <w:rFonts w:hint="eastAsia" w:ascii="黑体" w:hAnsi="黑体" w:eastAsia="黑体" w:cs="黑体"/>
          <w:color w:val="auto"/>
          <w:sz w:val="32"/>
          <w:szCs w:val="32"/>
          <w:lang w:val="en-US" w:eastAsia="zh-CN"/>
        </w:rPr>
        <w:t>家长有</w:t>
      </w:r>
      <w:r>
        <w:rPr>
          <w:rFonts w:hint="eastAsia" w:ascii="黑体" w:hAnsi="黑体" w:eastAsia="黑体" w:cs="黑体"/>
          <w:color w:val="auto"/>
          <w:sz w:val="32"/>
          <w:szCs w:val="32"/>
          <w:lang w:eastAsia="zh-CN"/>
        </w:rPr>
        <w:t>任何</w:t>
      </w:r>
      <w:r>
        <w:rPr>
          <w:rFonts w:hint="eastAsia" w:ascii="黑体" w:hAnsi="黑体" w:eastAsia="黑体" w:cs="黑体"/>
          <w:color w:val="auto"/>
          <w:sz w:val="32"/>
          <w:szCs w:val="32"/>
          <w:lang w:val="en-US" w:eastAsia="zh-CN"/>
        </w:rPr>
        <w:t>招生</w:t>
      </w:r>
      <w:r>
        <w:rPr>
          <w:rFonts w:hint="eastAsia" w:ascii="黑体" w:hAnsi="黑体" w:eastAsia="黑体" w:cs="黑体"/>
          <w:color w:val="auto"/>
          <w:sz w:val="32"/>
          <w:szCs w:val="32"/>
          <w:lang w:eastAsia="zh-CN"/>
        </w:rPr>
        <w:t>问题，</w:t>
      </w:r>
      <w:r>
        <w:rPr>
          <w:rFonts w:hint="eastAsia" w:ascii="黑体" w:hAnsi="黑体" w:eastAsia="黑体" w:cs="黑体"/>
          <w:color w:val="auto"/>
          <w:sz w:val="32"/>
          <w:szCs w:val="32"/>
          <w:lang w:val="en-US" w:eastAsia="zh-CN"/>
        </w:rPr>
        <w:t>欢迎</w:t>
      </w:r>
      <w:r>
        <w:rPr>
          <w:rFonts w:hint="eastAsia" w:ascii="黑体" w:hAnsi="黑体" w:eastAsia="黑体" w:cs="黑体"/>
          <w:color w:val="auto"/>
          <w:sz w:val="32"/>
          <w:szCs w:val="32"/>
          <w:lang w:eastAsia="zh-CN"/>
        </w:rPr>
        <w:t>拨打</w:t>
      </w:r>
      <w:r>
        <w:rPr>
          <w:rFonts w:hint="eastAsia" w:ascii="黑体" w:hAnsi="黑体" w:eastAsia="黑体" w:cs="黑体"/>
          <w:color w:val="auto"/>
          <w:sz w:val="32"/>
          <w:szCs w:val="32"/>
          <w:lang w:val="en-US" w:eastAsia="zh-CN"/>
        </w:rPr>
        <w:t>中心招生</w:t>
      </w:r>
      <w:r>
        <w:rPr>
          <w:rFonts w:hint="eastAsia" w:ascii="黑体" w:hAnsi="黑体" w:eastAsia="黑体" w:cs="黑体"/>
          <w:color w:val="auto"/>
          <w:sz w:val="32"/>
          <w:szCs w:val="32"/>
          <w:lang w:eastAsia="zh-CN"/>
        </w:rPr>
        <w:t>电话010-66513100进行咨询。</w:t>
      </w:r>
      <w:r>
        <w:rPr>
          <w:rFonts w:hint="eastAsia" w:ascii="黑体" w:hAnsi="黑体" w:eastAsia="黑体" w:cs="黑体"/>
          <w:color w:val="auto"/>
          <w:sz w:val="32"/>
          <w:szCs w:val="32"/>
          <w:lang w:val="en-US" w:eastAsia="zh-CN"/>
        </w:rPr>
        <w:t>咨询时间：周一至周六，上午8:30-11:30 ，下午13:30—17:30，节假日除外。</w:t>
      </w:r>
    </w:p>
    <w:p w14:paraId="05C8CE7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40" w:firstLineChars="200"/>
        <w:textAlignment w:val="auto"/>
        <w:rPr>
          <w:rFonts w:hint="eastAsia" w:ascii="仿宋" w:hAnsi="仿宋" w:eastAsia="仿宋" w:cs="仿宋"/>
          <w:sz w:val="32"/>
          <w:szCs w:val="32"/>
        </w:rPr>
      </w:pPr>
    </w:p>
    <w:p w14:paraId="1A35D61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textAlignment w:val="auto"/>
        <w:rPr>
          <w:rFonts w:hint="eastAsia" w:ascii="仿宋" w:hAnsi="仿宋" w:eastAsia="仿宋" w:cs="仿宋"/>
          <w:sz w:val="32"/>
          <w:szCs w:val="32"/>
        </w:rPr>
      </w:pPr>
      <w:r>
        <w:rPr>
          <w:rFonts w:hint="eastAsia" w:ascii="仿宋" w:hAnsi="仿宋" w:eastAsia="仿宋" w:cs="仿宋"/>
          <w:sz w:val="32"/>
          <w:szCs w:val="32"/>
        </w:rPr>
        <w:t> </w:t>
      </w:r>
    </w:p>
    <w:p w14:paraId="3CDFFEB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教育资源管理部</w:t>
      </w:r>
    </w:p>
    <w:p w14:paraId="21FA4BC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jc w:val="right"/>
        <w:textAlignment w:val="auto"/>
        <w:rPr>
          <w:rFonts w:hint="eastAsia" w:ascii="仿宋" w:hAnsi="仿宋" w:eastAsia="仿宋" w:cs="仿宋"/>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8</w:t>
      </w:r>
      <w:r>
        <w:rPr>
          <w:rFonts w:hint="eastAsia" w:ascii="仿宋" w:hAnsi="仿宋" w:eastAsia="仿宋" w:cs="仿宋"/>
          <w:sz w:val="32"/>
          <w:szCs w:val="32"/>
        </w:rPr>
        <w:t>月</w:t>
      </w:r>
      <w:r>
        <w:rPr>
          <w:rFonts w:hint="eastAsia" w:ascii="仿宋" w:hAnsi="仿宋" w:eastAsia="仿宋" w:cs="仿宋"/>
          <w:sz w:val="32"/>
          <w:szCs w:val="32"/>
          <w:lang w:val="en-US" w:eastAsia="zh-CN"/>
        </w:rPr>
        <w:t>12</w:t>
      </w:r>
      <w:r>
        <w:rPr>
          <w:rFonts w:hint="eastAsia" w:ascii="仿宋" w:hAnsi="仿宋" w:eastAsia="仿宋" w:cs="仿宋"/>
          <w:sz w:val="32"/>
          <w:szCs w:val="32"/>
        </w:rPr>
        <w:t>日</w:t>
      </w:r>
      <w:r>
        <w:rPr>
          <w:rFonts w:hint="eastAsia" w:ascii="仿宋" w:hAnsi="仿宋" w:eastAsia="仿宋" w:cs="仿宋"/>
        </w:rPr>
        <w:t> </w:t>
      </w:r>
    </w:p>
    <w:p w14:paraId="2E1055E2"/>
    <w:p w14:paraId="03F13785"/>
    <w:p w14:paraId="7B116F71"/>
    <w:p w14:paraId="5CBFBD6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4C6F11"/>
    <w:rsid w:val="294C6F11"/>
    <w:rsid w:val="4A6664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2412</Words>
  <Characters>2536</Characters>
  <Lines>0</Lines>
  <Paragraphs>0</Paragraphs>
  <TotalTime>0</TotalTime>
  <ScaleCrop>false</ScaleCrop>
  <LinksUpToDate>false</LinksUpToDate>
  <CharactersWithSpaces>2575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2025-08-08T07:18:00Z</dcterms:created>
  <dc:creator>师毓彤</dc:creator>
  <cp:lastModifiedBy>露水心情</cp:lastModifiedBy>
  <dcterms:modified xsi:type="dcterms:W3CDTF">2025-08-08T08:02:31Z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E19C736C7F064329A47B74C709239BD5_11</vt:lpwstr>
  </property>
  <property fmtid="{D5CDD505-2E9C-101B-9397-08002B2CF9AE}" pid="4" name="KSOTemplateDocerSaveRecord">
    <vt:lpwstr>eyJoZGlkIjoiZGQwMjQ2NThjZWRjZWMyMDliNDI3MTU4MWE3MjE5NzkiLCJ1c2VySWQiOiIzNTMzNjk4MzQifQ==</vt:lpwstr>
  </property>
</Properties>
</file>