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7"/>
          <w:sz w:val="44"/>
          <w:szCs w:val="44"/>
          <w:lang w:val="en-US" w:eastAsia="zh-CN"/>
        </w:rPr>
        <w:t>学员信息实名认证操作指南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为保证中国儿童中心学员保险信息、学员档案信息的准确性，中心报名系统将全面启用学员信息实名认证功能，届时所有学员个人信息（即账号中已添加的宝贝信息）将变更为“未通过”状态，请广大家长登录“中国儿童中心”小程序或中国儿童中心报名系统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  <w:lang w:val="en-US" w:eastAsia="zh-CN"/>
        </w:rPr>
        <w:instrText xml:space="preserve"> HYPERLINK "https://class.cnccbm.org.cn" </w:instrTex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  <w:lang w:val="en-US" w:eastAsia="zh-CN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https://class.cnccbm.org.cn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），根据以下操作说明及操作指南进行认证，认证通过后即可正常报名。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firstLine="321" w:firstLineChars="100"/>
        <w:jc w:val="left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一、操作说明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请确保填写的宝贝信息真实有效，系统会自动对身份证号和姓名进行认证，认证通过后方可报名。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每个账号进行实名认证的次数有限，请您慎重填写。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实名认证通过后，宝贝状态即变为“已通过”，且该宝贝不可删除、不可更改；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实名认证通过后，系统会根据宝贝的出生日期自动筛选出符合宝贝年龄的班级。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非身份证号的用户，需要上传有效证件的图片（如护照等），图片格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式为JPG或JPEG格式，大小不超过1M。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321" w:firstLineChars="100"/>
        <w:jc w:val="left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二、小程序端操作指南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21" w:firstLineChars="100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第一步：登录小程序</w:t>
      </w:r>
    </w:p>
    <w:p>
      <w:pPr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359025" cy="5111750"/>
            <wp:effectExtent l="9525" t="9525" r="12700" b="222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51117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21" w:firstLineChars="100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第二步：进入“我的宝贝”界面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点击小程序右下角“我的”→“宝贝信息”进入“我的宝贝”页面，有以下两种情况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1.账号已经添加过宝贝：之前添加的宝贝已重置成“未通过”状态，请您按照以下步骤进行认证。点击孩子姓名进入到个人信息页面，核对和修改宝贝真实信息，确认无误后点击“保存”。</w:t>
      </w:r>
    </w:p>
    <w:p>
      <w:pPr>
        <w:numPr>
          <w:ilvl w:val="0"/>
          <w:numId w:val="0"/>
        </w:numPr>
        <w:jc w:val="center"/>
        <w:rPr>
          <w:rFonts w:hint="eastAsia" w:ascii="微软雅黑" w:hAnsi="微软雅黑" w:eastAsia="微软雅黑"/>
          <w:lang w:val="en-US" w:eastAsia="zh-CN"/>
        </w:rPr>
      </w:pPr>
      <w:r>
        <w:rPr>
          <w:rFonts w:ascii="微软雅黑" w:hAnsi="微软雅黑" w:eastAsia="微软雅黑"/>
        </w:rPr>
        <w:drawing>
          <wp:inline distT="0" distB="0" distL="0" distR="0">
            <wp:extent cx="2491740" cy="5400040"/>
            <wp:effectExtent l="9525" t="9525" r="13335" b="196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54000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lang w:val="en-US" w:eastAsia="zh-CN"/>
        </w:rPr>
        <w:t xml:space="preserve">   </w:t>
      </w:r>
      <w:r>
        <w:rPr>
          <w:rFonts w:ascii="微软雅黑" w:hAnsi="微软雅黑" w:eastAsia="微软雅黑"/>
        </w:rPr>
        <w:drawing>
          <wp:inline distT="0" distB="0" distL="0" distR="0">
            <wp:extent cx="2491740" cy="5400040"/>
            <wp:effectExtent l="9525" t="9525" r="13335" b="196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54000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微软雅黑" w:hAnsi="微软雅黑" w:eastAsia="微软雅黑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2.账号从未添加过宝贝：点击“添加宝贝”，按照提示填写宝贝的真实信息，点击“保存”。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321" w:firstLineChars="100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二、PC端操作指南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21" w:firstLineChars="100"/>
        <w:jc w:val="left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第一步：打开网址（</w:t>
      </w: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instrText xml:space="preserve"> HYPERLINK "https://class.cnccbm.org.cn" </w:instrText>
      </w: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t>https://class.cnccbm.org.cn</w:t>
      </w:r>
      <w:r>
        <w:rPr>
          <w:rFonts w:hint="default" w:ascii="Times New Roman" w:hAnsi="Times New Roman" w:eastAsia="仿宋_GB2312" w:cs="Times New Roman"/>
          <w:b/>
          <w:bCs/>
          <w:spacing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），点击页面右上角“登录/注册”。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21" w:firstLineChars="100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第二步：进入“我的宝贝”页面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5391150" cy="2619375"/>
            <wp:effectExtent l="9525" t="9525" r="9525" b="1905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6193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点击页面左侧“请选择宝贝”→“添加”进入“我的宝贝”页面，或者点击页面右上角的用户头像进入“个人中心”，点击左侧菜单“我的宝贝”进入我的宝贝页面，有以下两种情况：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账号已经添加过宝贝：之前添加的宝贝已重置成“未通过”状态，请您按照以下步骤进行认证。点击“编辑”按钮进入到编辑宝贝信息页面，核对和修改宝贝真实信息，确认无误后点击“保存”。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5109845" cy="3383915"/>
            <wp:effectExtent l="9525" t="9525" r="24130" b="16510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3839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5505450" cy="3258820"/>
            <wp:effectExtent l="9525" t="9525" r="9525" b="27305"/>
            <wp:docPr id="7" name="图片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"/>
                    <pic:cNvPicPr>
                      <a:picLocks noChangeAspect="1"/>
                    </pic:cNvPicPr>
                  </pic:nvPicPr>
                  <pic:blipFill>
                    <a:blip r:embed="rId10"/>
                    <a:srcRect l="16431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258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账号从未添加过宝贝：点击“添加宝贝”，按照提示填写宝贝的真实信息，点击“保存”。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drawing>
          <wp:inline distT="0" distB="0" distL="114300" distR="114300">
            <wp:extent cx="5279390" cy="4608195"/>
            <wp:effectExtent l="9525" t="9525" r="26035" b="11430"/>
            <wp:docPr id="9" name="图片 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46081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361" w:right="1701" w:bottom="1247" w:left="170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DFC39"/>
    <w:multiLevelType w:val="singleLevel"/>
    <w:tmpl w:val="4C2DFC3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1CC4431"/>
    <w:multiLevelType w:val="singleLevel"/>
    <w:tmpl w:val="51CC443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82628"/>
    <w:rsid w:val="126F0D0C"/>
    <w:rsid w:val="12E16770"/>
    <w:rsid w:val="14A3144A"/>
    <w:rsid w:val="14A82628"/>
    <w:rsid w:val="1620463D"/>
    <w:rsid w:val="17F90969"/>
    <w:rsid w:val="18542790"/>
    <w:rsid w:val="1C510F5D"/>
    <w:rsid w:val="1CF77163"/>
    <w:rsid w:val="20514A88"/>
    <w:rsid w:val="23443467"/>
    <w:rsid w:val="23F82A6E"/>
    <w:rsid w:val="24DF0EB5"/>
    <w:rsid w:val="2E4C7BBB"/>
    <w:rsid w:val="2ECC4AF8"/>
    <w:rsid w:val="36114D8B"/>
    <w:rsid w:val="36764556"/>
    <w:rsid w:val="3D7A69DA"/>
    <w:rsid w:val="45DD673E"/>
    <w:rsid w:val="46FD3A48"/>
    <w:rsid w:val="47990F33"/>
    <w:rsid w:val="481C466D"/>
    <w:rsid w:val="50F4377E"/>
    <w:rsid w:val="53236439"/>
    <w:rsid w:val="53F64A59"/>
    <w:rsid w:val="598C25B3"/>
    <w:rsid w:val="659E698F"/>
    <w:rsid w:val="66E447E4"/>
    <w:rsid w:val="67604AF6"/>
    <w:rsid w:val="6B162F25"/>
    <w:rsid w:val="702E614E"/>
    <w:rsid w:val="74B5103B"/>
    <w:rsid w:val="762C5E35"/>
    <w:rsid w:val="7BAA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2020-11-24T08:15:00Z</dcterms:created>
  <dc:creator>花儿们</dc:creator>
  <cp:lastModifiedBy>花儿们</cp:lastModifiedBy>
  <dcterms:modified xsi:type="dcterms:W3CDTF">2020-12-15T08:26:39Z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