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313" w:afterLines="100" w:line="520" w:lineRule="exact"/>
        <w:ind w:firstLine="1606" w:firstLineChars="500"/>
        <w:textAlignment w:val="auto"/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  <w:t>“童阅中国”年度阅读推广人申报表</w:t>
      </w:r>
      <w:bookmarkEnd w:id="0"/>
    </w:p>
    <w:tbl>
      <w:tblPr>
        <w:tblStyle w:val="3"/>
        <w:tblW w:w="90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4"/>
        <w:gridCol w:w="2377"/>
        <w:gridCol w:w="1181"/>
        <w:gridCol w:w="34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bCs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</w:rPr>
              <w:t>姓名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  <w:r>
              <w:rPr>
                <w:rFonts w:hint="eastAsia" w:ascii="宋体" w:hAnsi="宋体"/>
                <w:color w:val="000000"/>
                <w:szCs w:val="28"/>
              </w:rPr>
              <w:t>出生年月</w:t>
            </w:r>
          </w:p>
        </w:tc>
        <w:tc>
          <w:tcPr>
            <w:tcW w:w="3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小标宋" w:hAnsi="宋体" w:eastAsia="小标宋" w:cs="Times New Roman"/>
                <w:color w:val="7F7F7F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/>
                <w:bCs/>
                <w:color w:val="000000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Cs w:val="28"/>
              </w:rPr>
              <w:t>工作单位</w:t>
            </w:r>
            <w:r>
              <w:rPr>
                <w:rFonts w:hint="eastAsia" w:ascii="宋体" w:hAnsi="宋体"/>
                <w:color w:val="000000"/>
                <w:szCs w:val="28"/>
                <w:lang w:eastAsia="zh-CN"/>
              </w:rPr>
              <w:t>（</w:t>
            </w: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全称</w:t>
            </w:r>
            <w:r>
              <w:rPr>
                <w:rFonts w:hint="eastAsia" w:ascii="宋体" w:hAnsi="宋体"/>
                <w:color w:val="000000"/>
                <w:szCs w:val="28"/>
                <w:lang w:eastAsia="zh-CN"/>
              </w:rPr>
              <w:t>）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  <w:r>
              <w:rPr>
                <w:rFonts w:hint="eastAsia" w:ascii="宋体" w:hAnsi="宋体"/>
                <w:color w:val="000000"/>
                <w:szCs w:val="28"/>
              </w:rPr>
              <w:t>性别</w:t>
            </w:r>
          </w:p>
        </w:tc>
        <w:tc>
          <w:tcPr>
            <w:tcW w:w="3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工作单位地址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职务/</w:t>
            </w:r>
            <w:r>
              <w:rPr>
                <w:rFonts w:hint="eastAsia" w:ascii="宋体" w:hAnsi="宋体"/>
                <w:color w:val="000000"/>
                <w:szCs w:val="28"/>
              </w:rPr>
              <w:t>职称</w:t>
            </w:r>
          </w:p>
        </w:tc>
        <w:tc>
          <w:tcPr>
            <w:tcW w:w="3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  <w:r>
              <w:rPr>
                <w:rFonts w:hint="eastAsia" w:ascii="宋体" w:hAnsi="宋体"/>
                <w:bCs/>
                <w:color w:val="000000"/>
                <w:szCs w:val="28"/>
              </w:rPr>
              <w:t>联系电话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  <w:r>
              <w:rPr>
                <w:rFonts w:hint="eastAsia" w:ascii="宋体" w:hAnsi="宋体"/>
                <w:color w:val="000000"/>
                <w:szCs w:val="28"/>
              </w:rPr>
              <w:t>邮箱</w:t>
            </w:r>
          </w:p>
        </w:tc>
        <w:tc>
          <w:tcPr>
            <w:tcW w:w="3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8" w:hRule="atLeast"/>
          <w:jc w:val="center"/>
        </w:trPr>
        <w:tc>
          <w:tcPr>
            <w:tcW w:w="2004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  <w:r>
              <w:rPr>
                <w:rFonts w:hint="eastAsia" w:ascii="宋体" w:hAnsi="宋体"/>
                <w:color w:val="000000"/>
                <w:szCs w:val="28"/>
              </w:rPr>
              <w:t>人物简介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70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楷体_GB2312" w:hAnsi="楷体" w:eastAsia="楷体_GB2312"/>
                <w:color w:val="7F7F7F"/>
                <w:szCs w:val="28"/>
                <w:lang w:eastAsia="zh-CN"/>
              </w:rPr>
            </w:pPr>
            <w:r>
              <w:rPr>
                <w:rFonts w:hint="eastAsia" w:ascii="楷体_GB2312" w:hAnsi="楷体" w:eastAsia="楷体_GB2312"/>
                <w:color w:val="000000"/>
                <w:szCs w:val="28"/>
                <w:lang w:val="en-US" w:eastAsia="zh-CN"/>
              </w:rPr>
              <w:t>人物</w:t>
            </w:r>
            <w:r>
              <w:rPr>
                <w:rFonts w:hint="eastAsia" w:ascii="楷体_GB2312" w:hAnsi="楷体" w:eastAsia="楷体_GB2312"/>
                <w:color w:val="000000"/>
                <w:szCs w:val="28"/>
              </w:rPr>
              <w:t>概述：</w:t>
            </w:r>
            <w:r>
              <w:rPr>
                <w:rFonts w:hint="eastAsia" w:ascii="楷体_GB2312" w:hAnsi="楷体" w:eastAsia="楷体_GB2312"/>
                <w:color w:val="7F7F7F"/>
                <w:szCs w:val="28"/>
              </w:rPr>
              <w:t>对人物做简要概述，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val="en-US" w:eastAsia="zh-CN"/>
              </w:rPr>
              <w:t>含从业经历、获奖情况等，</w:t>
            </w:r>
            <w:r>
              <w:rPr>
                <w:rFonts w:hint="eastAsia" w:ascii="楷体_GB2312" w:hAnsi="楷体" w:eastAsia="楷体_GB2312"/>
                <w:color w:val="7F7F7F"/>
                <w:szCs w:val="28"/>
              </w:rPr>
              <w:t>不超过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val="en-US" w:eastAsia="zh-CN"/>
              </w:rPr>
              <w:t>15</w:t>
            </w:r>
            <w:r>
              <w:rPr>
                <w:rFonts w:hint="eastAsia" w:ascii="楷体_GB2312" w:hAnsi="楷体" w:eastAsia="楷体_GB2312"/>
                <w:color w:val="7F7F7F"/>
                <w:szCs w:val="28"/>
              </w:rPr>
              <w:t>0字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eastAsia="zh-CN"/>
              </w:rPr>
              <w:t>（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val="en-US" w:eastAsia="zh-CN"/>
              </w:rPr>
              <w:t>照片另附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4" w:hRule="atLeast"/>
          <w:jc w:val="center"/>
        </w:trPr>
        <w:tc>
          <w:tcPr>
            <w:tcW w:w="2004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7032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楷体_GB2312" w:hAnsi="楷体" w:eastAsia="楷体_GB2312"/>
                <w:color w:val="000000"/>
                <w:szCs w:val="28"/>
                <w:lang w:eastAsia="zh-CN"/>
              </w:rPr>
            </w:pPr>
            <w:r>
              <w:rPr>
                <w:rFonts w:hint="eastAsia" w:ascii="楷体_GB2312" w:hAnsi="楷体" w:eastAsia="楷体_GB2312"/>
                <w:color w:val="000000"/>
                <w:szCs w:val="28"/>
                <w:lang w:val="en-US" w:eastAsia="zh-CN"/>
              </w:rPr>
              <w:t>个人事迹</w:t>
            </w:r>
            <w:r>
              <w:rPr>
                <w:rFonts w:hint="eastAsia" w:ascii="楷体_GB2312" w:hAnsi="楷体" w:eastAsia="楷体_GB2312"/>
                <w:color w:val="000000"/>
                <w:szCs w:val="28"/>
              </w:rPr>
              <w:t>：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val="en-US" w:eastAsia="zh-CN"/>
              </w:rPr>
              <w:t>含组织开展的活动情况介绍、在儿童阅读领域的创造性成果等，</w:t>
            </w:r>
            <w:r>
              <w:rPr>
                <w:rFonts w:hint="eastAsia" w:ascii="楷体_GB2312" w:hAnsi="楷体" w:eastAsia="楷体_GB2312" w:cs="Times New Roman"/>
                <w:color w:val="7F7F7F"/>
                <w:szCs w:val="28"/>
                <w:lang w:val="en-US" w:eastAsia="zh-CN"/>
              </w:rPr>
              <w:t>不超过800字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eastAsia="zh-CN"/>
              </w:rPr>
              <w:t>（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val="en-US" w:eastAsia="zh-CN"/>
              </w:rPr>
              <w:t>照片另附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  <w:jc w:val="center"/>
        </w:trPr>
        <w:tc>
          <w:tcPr>
            <w:tcW w:w="903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申报人签字：</w:t>
            </w:r>
          </w:p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  单位公章：</w:t>
            </w:r>
          </w:p>
          <w:p>
            <w:pPr>
              <w:rPr>
                <w:rFonts w:hint="default" w:ascii="楷体_GB2312" w:hAnsi="宋体" w:eastAsia="楷体_GB2312"/>
                <w:color w:val="000000"/>
                <w:szCs w:val="28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 年    月    日</w:t>
            </w:r>
          </w:p>
        </w:tc>
      </w:tr>
    </w:tbl>
    <w:p>
      <w:pPr>
        <w:spacing w:line="20" w:lineRule="exact"/>
        <w:rPr>
          <w:rFonts w:ascii="仿宋_GB2312"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FE4B12"/>
    <w:rsid w:val="20FE4B12"/>
    <w:rsid w:val="2C6D7E2C"/>
    <w:rsid w:val="40210388"/>
    <w:rsid w:val="479A4D72"/>
    <w:rsid w:val="64D06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20" w:lineRule="exact"/>
      <w:ind w:firstLine="0" w:firstLineChars="0"/>
      <w:jc w:val="center"/>
      <w:outlineLvl w:val="0"/>
    </w:pPr>
    <w:rPr>
      <w:rFonts w:eastAsia="方正小标宋_GBK"/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2024-02-29T09:22:00Z</dcterms:created>
  <dc:creator>梦瑶</dc:creator>
  <cp:lastModifiedBy>梦瑶</cp:lastModifiedBy>
  <dcterms:modified xsi:type="dcterms:W3CDTF">2024-02-29T09:22:50Z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